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E4" w:rsidRDefault="000012E4"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6C22F7" w:rsidP="00E7315F">
      <w:pPr>
        <w:spacing w:line="480" w:lineRule="auto"/>
        <w:jc w:val="center"/>
        <w:rPr>
          <w:color w:val="000000"/>
        </w:rPr>
      </w:pPr>
      <w:r>
        <w:rPr>
          <w:color w:val="000000"/>
        </w:rPr>
        <w:t>E</w:t>
      </w:r>
      <w:r w:rsidR="004B1E34">
        <w:rPr>
          <w:color w:val="000000"/>
        </w:rPr>
        <w:t>xperiential Exercise: Chapter 11</w:t>
      </w:r>
    </w:p>
    <w:p w:rsidR="007A6E12" w:rsidRDefault="007A6E12" w:rsidP="00E7315F">
      <w:pPr>
        <w:spacing w:line="480" w:lineRule="auto"/>
        <w:jc w:val="center"/>
        <w:rPr>
          <w:color w:val="000000"/>
        </w:rPr>
      </w:pPr>
      <w:r>
        <w:rPr>
          <w:color w:val="000000"/>
        </w:rPr>
        <w:t>Alexandria Wilkinson</w:t>
      </w:r>
    </w:p>
    <w:p w:rsidR="006C22F7" w:rsidRDefault="006C22F7" w:rsidP="00E7315F">
      <w:pPr>
        <w:spacing w:line="480" w:lineRule="auto"/>
        <w:jc w:val="center"/>
        <w:rPr>
          <w:color w:val="000000"/>
        </w:rPr>
      </w:pPr>
      <w:r>
        <w:rPr>
          <w:color w:val="000000"/>
        </w:rPr>
        <w:t>Siena Heights University</w:t>
      </w:r>
    </w:p>
    <w:p w:rsidR="007A6E12" w:rsidRDefault="007A6E12" w:rsidP="00E7315F">
      <w:pPr>
        <w:spacing w:line="480" w:lineRule="auto"/>
        <w:jc w:val="center"/>
        <w:rPr>
          <w:color w:val="000000"/>
        </w:rPr>
      </w:pPr>
      <w:r>
        <w:rPr>
          <w:color w:val="000000"/>
        </w:rPr>
        <w:t>LDR 625</w:t>
      </w: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7A6E12" w:rsidRDefault="007A6E12" w:rsidP="00E7315F">
      <w:pPr>
        <w:spacing w:line="480" w:lineRule="auto"/>
        <w:jc w:val="center"/>
      </w:pPr>
    </w:p>
    <w:p w:rsidR="006C22F7" w:rsidRDefault="006C22F7" w:rsidP="006C22F7">
      <w:pPr>
        <w:spacing w:line="480" w:lineRule="auto"/>
        <w:jc w:val="center"/>
        <w:rPr>
          <w:rFonts w:eastAsia="Times New Roman"/>
          <w:b/>
          <w:bCs/>
        </w:rPr>
      </w:pPr>
      <w:r>
        <w:rPr>
          <w:rFonts w:eastAsia="Times New Roman"/>
          <w:b/>
          <w:bCs/>
        </w:rPr>
        <w:lastRenderedPageBreak/>
        <w:t>Introduction</w:t>
      </w:r>
    </w:p>
    <w:p w:rsidR="0093070E" w:rsidRPr="0093070E" w:rsidRDefault="0093070E" w:rsidP="0093070E">
      <w:pPr>
        <w:spacing w:line="480" w:lineRule="auto"/>
        <w:rPr>
          <w:rFonts w:eastAsia="Times New Roman"/>
          <w:bCs/>
        </w:rPr>
      </w:pPr>
      <w:r>
        <w:rPr>
          <w:rFonts w:eastAsia="Times New Roman"/>
          <w:bCs/>
        </w:rPr>
        <w:tab/>
      </w:r>
      <w:r w:rsidR="00B20605">
        <w:rPr>
          <w:rFonts w:eastAsia="Times New Roman"/>
          <w:bCs/>
        </w:rPr>
        <w:t xml:space="preserve">Mapleton Family Medicine is a dual physician owned practice that employees a total of eight physicians of various </w:t>
      </w:r>
      <w:r w:rsidR="0032284C">
        <w:rPr>
          <w:rFonts w:eastAsia="Times New Roman"/>
          <w:bCs/>
        </w:rPr>
        <w:t>specialties</w:t>
      </w:r>
      <w:r w:rsidR="00B20605">
        <w:rPr>
          <w:rFonts w:eastAsia="Times New Roman"/>
          <w:bCs/>
        </w:rPr>
        <w:t>.  Currently Mapleton is facing problems with quality and productivity.  Specifically long wait times for patients, a drop in child immunizations, and no routine for vaccinations of at risk patients.  The owners want the physicians to see an average of 30 patients a day, instead of the 25 they are currently averaging.  To meet their goal one potential solution is to have an in</w:t>
      </w:r>
      <w:r w:rsidR="00AC61AA">
        <w:rPr>
          <w:rFonts w:eastAsia="Times New Roman"/>
          <w:bCs/>
        </w:rPr>
        <w:t>centive based compensation plan</w:t>
      </w:r>
      <w:r w:rsidR="00B20605">
        <w:rPr>
          <w:rFonts w:eastAsia="Times New Roman"/>
          <w:bCs/>
        </w:rPr>
        <w:t xml:space="preserve"> where physic</w:t>
      </w:r>
      <w:r w:rsidR="00AC61AA">
        <w:rPr>
          <w:rFonts w:eastAsia="Times New Roman"/>
          <w:bCs/>
        </w:rPr>
        <w:t>i</w:t>
      </w:r>
      <w:r w:rsidR="00B20605">
        <w:rPr>
          <w:rFonts w:eastAsia="Times New Roman"/>
          <w:bCs/>
        </w:rPr>
        <w:t>an</w:t>
      </w:r>
      <w:r w:rsidR="00AC61AA">
        <w:rPr>
          <w:rFonts w:eastAsia="Times New Roman"/>
          <w:bCs/>
        </w:rPr>
        <w:t>’</w:t>
      </w:r>
      <w:r w:rsidR="00B20605">
        <w:rPr>
          <w:rFonts w:eastAsia="Times New Roman"/>
          <w:bCs/>
        </w:rPr>
        <w:t>s base salary is 75 percent of their current salary with the potential to earn up to 125 percent of the base salary.  Until the</w:t>
      </w:r>
      <w:r w:rsidR="00AC61AA">
        <w:rPr>
          <w:rFonts w:eastAsia="Times New Roman"/>
          <w:bCs/>
        </w:rPr>
        <w:t xml:space="preserve"> own</w:t>
      </w:r>
      <w:r w:rsidR="00B20605">
        <w:rPr>
          <w:rFonts w:eastAsia="Times New Roman"/>
          <w:bCs/>
        </w:rPr>
        <w:t xml:space="preserve">ers finalize a </w:t>
      </w:r>
      <w:r w:rsidR="00AC61AA">
        <w:rPr>
          <w:rFonts w:eastAsia="Times New Roman"/>
          <w:bCs/>
        </w:rPr>
        <w:t>solution they plan to set a base of 30 patients per day and encourage the physicians to see up to 35 patients a day through offered incentives.  Quality goals for each physician will be set biannually and measured by patient satisfaction surveys, child-immunization data audits, and length of patient wait times.  Physicians who met their goals will earn full salary, and those who achieve success above their goals will be compensated in bonuses</w:t>
      </w:r>
      <w:r w:rsidR="00623F24">
        <w:rPr>
          <w:rFonts w:eastAsia="Times New Roman"/>
          <w:bCs/>
        </w:rPr>
        <w:t xml:space="preserve"> (Fried &amp; Fotter, 2008)</w:t>
      </w:r>
      <w:r w:rsidR="00AC61AA">
        <w:rPr>
          <w:rFonts w:eastAsia="Times New Roman"/>
          <w:bCs/>
        </w:rPr>
        <w:t>.</w:t>
      </w:r>
      <w:r w:rsidR="00B20605">
        <w:rPr>
          <w:rFonts w:eastAsia="Times New Roman"/>
          <w:bCs/>
        </w:rPr>
        <w:t xml:space="preserve">                                                 </w:t>
      </w:r>
    </w:p>
    <w:p w:rsidR="00882F25" w:rsidRDefault="004B1E34" w:rsidP="00882F25">
      <w:pPr>
        <w:spacing w:line="480" w:lineRule="auto"/>
        <w:rPr>
          <w:rFonts w:eastAsia="Times New Roman"/>
          <w:b/>
          <w:bCs/>
        </w:rPr>
      </w:pPr>
      <w:r>
        <w:rPr>
          <w:rFonts w:eastAsia="Times New Roman"/>
          <w:b/>
          <w:bCs/>
        </w:rPr>
        <w:t>Proposed Compensation Plan</w:t>
      </w:r>
      <w:r w:rsidR="0077185B">
        <w:rPr>
          <w:rFonts w:eastAsia="Times New Roman"/>
          <w:b/>
          <w:bCs/>
        </w:rPr>
        <w:t xml:space="preserve"> Advice</w:t>
      </w:r>
    </w:p>
    <w:p w:rsidR="00623F24" w:rsidRPr="00623F24" w:rsidRDefault="00623F24" w:rsidP="00882F25">
      <w:pPr>
        <w:spacing w:line="480" w:lineRule="auto"/>
        <w:rPr>
          <w:rFonts w:eastAsia="Times New Roman"/>
          <w:bCs/>
        </w:rPr>
      </w:pPr>
      <w:r>
        <w:rPr>
          <w:rFonts w:eastAsia="Times New Roman"/>
          <w:bCs/>
        </w:rPr>
        <w:tab/>
      </w:r>
      <w:r w:rsidR="000627FB">
        <w:rPr>
          <w:rFonts w:eastAsia="Times New Roman"/>
          <w:bCs/>
        </w:rPr>
        <w:t>The proposed solution follows a pay for performance model known as qual</w:t>
      </w:r>
      <w:r w:rsidR="002819E2">
        <w:rPr>
          <w:rFonts w:eastAsia="Times New Roman"/>
          <w:bCs/>
        </w:rPr>
        <w:t>ity-focused pay for performance.  Pay for performance models are built on the idea of “good work produces improved performance” intended to motivate employees (Fried &amp; Fotter, 2008, p. 298).</w:t>
      </w:r>
      <w:r w:rsidR="00CF11C0">
        <w:rPr>
          <w:rFonts w:eastAsia="Times New Roman"/>
          <w:bCs/>
        </w:rPr>
        <w:t xml:space="preserve">  Due to the considerable costs associated with collecting data for the model’s reporting requirements, quality-focused pay for performance is not recommended for a smaller practice</w:t>
      </w:r>
      <w:r w:rsidR="003938C1">
        <w:rPr>
          <w:rFonts w:eastAsia="Times New Roman"/>
          <w:bCs/>
        </w:rPr>
        <w:t>; larger practices</w:t>
      </w:r>
      <w:r w:rsidR="00CF11C0">
        <w:rPr>
          <w:rFonts w:eastAsia="Times New Roman"/>
          <w:bCs/>
        </w:rPr>
        <w:t xml:space="preserve"> like </w:t>
      </w:r>
      <w:r w:rsidR="003938C1">
        <w:rPr>
          <w:rFonts w:eastAsia="Times New Roman"/>
          <w:bCs/>
        </w:rPr>
        <w:t xml:space="preserve">Mapleton, </w:t>
      </w:r>
      <w:r w:rsidR="003938C1">
        <w:rPr>
          <w:rFonts w:eastAsia="Times New Roman"/>
          <w:bCs/>
        </w:rPr>
        <w:t>or hospitals</w:t>
      </w:r>
      <w:r w:rsidR="003938C1">
        <w:rPr>
          <w:rFonts w:eastAsia="Times New Roman"/>
          <w:bCs/>
        </w:rPr>
        <w:t>,</w:t>
      </w:r>
      <w:r w:rsidR="003938C1">
        <w:rPr>
          <w:rFonts w:eastAsia="Times New Roman"/>
          <w:bCs/>
        </w:rPr>
        <w:t xml:space="preserve"> </w:t>
      </w:r>
      <w:r w:rsidR="003938C1">
        <w:rPr>
          <w:rFonts w:eastAsia="Times New Roman"/>
          <w:bCs/>
        </w:rPr>
        <w:t xml:space="preserve">are </w:t>
      </w:r>
      <w:r w:rsidR="003938C1">
        <w:rPr>
          <w:rFonts w:eastAsia="Times New Roman"/>
          <w:bCs/>
        </w:rPr>
        <w:t xml:space="preserve">better suited </w:t>
      </w:r>
      <w:r w:rsidR="003938C1">
        <w:rPr>
          <w:rFonts w:eastAsia="Times New Roman"/>
          <w:bCs/>
        </w:rPr>
        <w:t xml:space="preserve">to support </w:t>
      </w:r>
      <w:r w:rsidR="00CF11C0">
        <w:rPr>
          <w:rFonts w:eastAsia="Times New Roman"/>
          <w:bCs/>
        </w:rPr>
        <w:t>quality-focused pay for performance</w:t>
      </w:r>
      <w:r w:rsidR="003938C1">
        <w:rPr>
          <w:rFonts w:eastAsia="Times New Roman"/>
          <w:bCs/>
        </w:rPr>
        <w:t>.</w:t>
      </w:r>
      <w:r w:rsidR="00CF11C0">
        <w:rPr>
          <w:rFonts w:eastAsia="Times New Roman"/>
          <w:bCs/>
        </w:rPr>
        <w:t xml:space="preserve"> </w:t>
      </w:r>
      <w:r w:rsidR="003938C1">
        <w:rPr>
          <w:rFonts w:eastAsia="Times New Roman"/>
          <w:bCs/>
        </w:rPr>
        <w:t xml:space="preserve">In order for quality-focused pay for performance to be effective </w:t>
      </w:r>
      <w:r w:rsidR="003938C1">
        <w:rPr>
          <w:rFonts w:eastAsia="Times New Roman"/>
          <w:bCs/>
        </w:rPr>
        <w:t xml:space="preserve">at Mapleton it is advised that </w:t>
      </w:r>
      <w:r w:rsidR="003938C1">
        <w:rPr>
          <w:rFonts w:eastAsia="Times New Roman"/>
          <w:bCs/>
        </w:rPr>
        <w:t xml:space="preserve">the programs incentives </w:t>
      </w:r>
      <w:r w:rsidR="003938C1">
        <w:rPr>
          <w:rFonts w:eastAsia="Times New Roman"/>
          <w:bCs/>
        </w:rPr>
        <w:t xml:space="preserve">exceed the </w:t>
      </w:r>
      <w:r w:rsidR="003938C1">
        <w:rPr>
          <w:rFonts w:eastAsia="Times New Roman"/>
          <w:bCs/>
        </w:rPr>
        <w:t>costs of meeting the program goals (Fried &amp; Fotter, 2008).</w:t>
      </w:r>
      <w:r w:rsidR="003B2318">
        <w:rPr>
          <w:rFonts w:eastAsia="Times New Roman"/>
          <w:bCs/>
        </w:rPr>
        <w:t xml:space="preserve">  Further for Mapleton’s proposed compensation model to be successful</w:t>
      </w:r>
      <w:r w:rsidR="003B2318" w:rsidRPr="003B2318">
        <w:rPr>
          <w:rFonts w:eastAsia="Times New Roman"/>
          <w:bCs/>
        </w:rPr>
        <w:t xml:space="preserve"> clear communications, straight forward approaches, listening to criticisms, and developing a clear rationale for the performance measures were the most effective ways to ensure success</w:t>
      </w:r>
      <w:r w:rsidR="003B2318">
        <w:rPr>
          <w:rFonts w:eastAsia="Times New Roman"/>
          <w:bCs/>
        </w:rPr>
        <w:t xml:space="preserve"> (</w:t>
      </w:r>
      <w:r w:rsidR="003B2318">
        <w:t>Torchiana</w:t>
      </w:r>
      <w:r w:rsidR="003B2318">
        <w:t>, et al., 2013)</w:t>
      </w:r>
      <w:r w:rsidR="003B2318">
        <w:rPr>
          <w:rFonts w:eastAsia="Times New Roman"/>
          <w:bCs/>
        </w:rPr>
        <w:t xml:space="preserve">.  </w:t>
      </w:r>
      <w:r w:rsidR="003B2318" w:rsidRPr="003B2318">
        <w:rPr>
          <w:rFonts w:eastAsia="Times New Roman"/>
          <w:bCs/>
        </w:rPr>
        <w:t xml:space="preserve"> </w:t>
      </w:r>
    </w:p>
    <w:p w:rsidR="00B119F3" w:rsidRDefault="004B1E34" w:rsidP="008B3378">
      <w:pPr>
        <w:spacing w:line="480" w:lineRule="auto"/>
        <w:rPr>
          <w:rFonts w:eastAsia="Times New Roman"/>
          <w:bCs/>
        </w:rPr>
      </w:pPr>
      <w:r>
        <w:rPr>
          <w:rFonts w:eastAsia="Times New Roman"/>
          <w:b/>
          <w:bCs/>
        </w:rPr>
        <w:t>Addressing Potential Negative Consequences</w:t>
      </w:r>
      <w:r w:rsidR="00B119F3" w:rsidRPr="00B119F3">
        <w:rPr>
          <w:rFonts w:eastAsia="Times New Roman"/>
          <w:bCs/>
        </w:rPr>
        <w:t xml:space="preserve"> </w:t>
      </w:r>
    </w:p>
    <w:p w:rsidR="007A32D2" w:rsidRDefault="00B119F3" w:rsidP="00B119F3">
      <w:pPr>
        <w:spacing w:line="480" w:lineRule="auto"/>
        <w:ind w:firstLine="720"/>
        <w:rPr>
          <w:rFonts w:eastAsia="Times New Roman"/>
          <w:b/>
          <w:bCs/>
        </w:rPr>
      </w:pPr>
      <w:r>
        <w:rPr>
          <w:rFonts w:eastAsia="Times New Roman"/>
          <w:bCs/>
        </w:rPr>
        <w:t xml:space="preserve">As with any new plan, there is the potential for negative </w:t>
      </w:r>
      <w:r w:rsidR="0032284C">
        <w:rPr>
          <w:rFonts w:eastAsia="Times New Roman"/>
          <w:bCs/>
        </w:rPr>
        <w:t>consequences</w:t>
      </w:r>
      <w:r>
        <w:rPr>
          <w:rFonts w:eastAsia="Times New Roman"/>
          <w:bCs/>
        </w:rPr>
        <w:t>.</w:t>
      </w:r>
      <w:r>
        <w:rPr>
          <w:rFonts w:eastAsia="Times New Roman"/>
          <w:bCs/>
        </w:rPr>
        <w:t xml:space="preserve">  </w:t>
      </w:r>
      <w:r w:rsidR="00A737CA">
        <w:rPr>
          <w:rFonts w:eastAsia="Times New Roman"/>
          <w:bCs/>
        </w:rPr>
        <w:t xml:space="preserve">With quality-focused pay for performance models one potential negative consequence Mapleton </w:t>
      </w:r>
      <w:r w:rsidR="0032284C">
        <w:rPr>
          <w:rFonts w:eastAsia="Times New Roman"/>
          <w:bCs/>
        </w:rPr>
        <w:t>leaders</w:t>
      </w:r>
      <w:r w:rsidR="00A737CA">
        <w:rPr>
          <w:rFonts w:eastAsia="Times New Roman"/>
          <w:bCs/>
        </w:rPr>
        <w:t xml:space="preserve"> should be aware of </w:t>
      </w:r>
      <w:r>
        <w:rPr>
          <w:rFonts w:eastAsia="Times New Roman"/>
          <w:bCs/>
        </w:rPr>
        <w:t xml:space="preserve">is a drop in quality, in order to reach the required quantity.  </w:t>
      </w:r>
      <w:r>
        <w:rPr>
          <w:rFonts w:eastAsia="Times New Roman"/>
        </w:rPr>
        <w:t xml:space="preserve">Oliver </w:t>
      </w:r>
      <w:r w:rsidRPr="004F5F86">
        <w:rPr>
          <w:rFonts w:eastAsia="Times New Roman"/>
        </w:rPr>
        <w:t>(2015)</w:t>
      </w:r>
      <w:r>
        <w:rPr>
          <w:rFonts w:eastAsia="Times New Roman"/>
        </w:rPr>
        <w:t xml:space="preserve"> notes that quality-focused pay for</w:t>
      </w:r>
      <w:r w:rsidRPr="004F5F86">
        <w:rPr>
          <w:rFonts w:eastAsia="Times New Roman"/>
        </w:rPr>
        <w:t xml:space="preserve"> performance incentives </w:t>
      </w:r>
      <w:r>
        <w:rPr>
          <w:rFonts w:eastAsia="Times New Roman"/>
        </w:rPr>
        <w:t>could actually lower quality as physician may skip duties, such as taking blood pressure</w:t>
      </w:r>
      <w:r w:rsidR="00A737CA">
        <w:rPr>
          <w:rFonts w:eastAsia="Times New Roman"/>
        </w:rPr>
        <w:t>, or asking enough questions</w:t>
      </w:r>
      <w:r>
        <w:rPr>
          <w:rFonts w:eastAsia="Times New Roman"/>
        </w:rPr>
        <w:t xml:space="preserve">, in order to reach their quantity quotas.  This could especially be true when </w:t>
      </w:r>
      <w:r w:rsidR="00A737CA">
        <w:rPr>
          <w:rFonts w:eastAsia="Times New Roman"/>
        </w:rPr>
        <w:t xml:space="preserve">seeing </w:t>
      </w:r>
      <w:r w:rsidRPr="004F5F86">
        <w:rPr>
          <w:rFonts w:eastAsia="Times New Roman"/>
        </w:rPr>
        <w:t>sicker or less compliant patients</w:t>
      </w:r>
      <w:r>
        <w:rPr>
          <w:rFonts w:eastAsia="Times New Roman"/>
        </w:rPr>
        <w:t xml:space="preserve"> in the office.  In order to save time, some physicians may choose to cut corners</w:t>
      </w:r>
      <w:r w:rsidR="00A737CA">
        <w:rPr>
          <w:rFonts w:eastAsia="Times New Roman"/>
        </w:rPr>
        <w:t xml:space="preserve"> in order to</w:t>
      </w:r>
      <w:r>
        <w:rPr>
          <w:rFonts w:eastAsia="Times New Roman"/>
        </w:rPr>
        <w:t xml:space="preserve"> </w:t>
      </w:r>
      <w:r w:rsidR="00A737CA">
        <w:rPr>
          <w:rFonts w:eastAsia="Times New Roman"/>
        </w:rPr>
        <w:t xml:space="preserve">fulfill </w:t>
      </w:r>
      <w:r w:rsidR="00F62E22">
        <w:rPr>
          <w:rFonts w:eastAsia="Times New Roman"/>
        </w:rPr>
        <w:t xml:space="preserve">goal </w:t>
      </w:r>
      <w:r>
        <w:rPr>
          <w:rFonts w:eastAsia="Times New Roman"/>
        </w:rPr>
        <w:t>treatment times</w:t>
      </w:r>
      <w:r w:rsidR="00A737CA">
        <w:rPr>
          <w:rFonts w:eastAsia="Times New Roman"/>
        </w:rPr>
        <w:t>.</w:t>
      </w:r>
      <w:r w:rsidRPr="004F5F86">
        <w:rPr>
          <w:rFonts w:eastAsia="Times New Roman"/>
        </w:rPr>
        <w:t xml:space="preserve"> </w:t>
      </w:r>
    </w:p>
    <w:p w:rsidR="006B2C67" w:rsidRDefault="004B1E34" w:rsidP="0046076D">
      <w:pPr>
        <w:spacing w:line="480" w:lineRule="auto"/>
        <w:rPr>
          <w:rFonts w:eastAsia="Times New Roman"/>
          <w:b/>
          <w:bCs/>
        </w:rPr>
      </w:pPr>
      <w:r>
        <w:rPr>
          <w:rFonts w:eastAsia="Times New Roman"/>
          <w:b/>
          <w:bCs/>
        </w:rPr>
        <w:t>Physician Reaction and Involvement</w:t>
      </w:r>
    </w:p>
    <w:p w:rsidR="00692FA8" w:rsidRPr="00692FA8" w:rsidRDefault="00692FA8" w:rsidP="00692FA8">
      <w:pPr>
        <w:spacing w:line="480" w:lineRule="auto"/>
        <w:rPr>
          <w:rFonts w:eastAsia="Times New Roman"/>
          <w:bCs/>
        </w:rPr>
      </w:pPr>
      <w:r>
        <w:rPr>
          <w:rFonts w:eastAsia="Times New Roman"/>
          <w:bCs/>
        </w:rPr>
        <w:tab/>
      </w:r>
      <w:r w:rsidRPr="00692FA8">
        <w:rPr>
          <w:rFonts w:eastAsia="Times New Roman"/>
          <w:bCs/>
        </w:rPr>
        <w:t xml:space="preserve">The reactions of the physicians may vary depending on a variety of factors including but not limited to age, seniority, status, and internal motivators.  Young et al., (2010) found that </w:t>
      </w:r>
      <w:r w:rsidR="00DA0E05">
        <w:rPr>
          <w:rFonts w:eastAsia="Times New Roman"/>
          <w:bCs/>
        </w:rPr>
        <w:t>p</w:t>
      </w:r>
      <w:r w:rsidRPr="00692FA8">
        <w:rPr>
          <w:rFonts w:eastAsia="Times New Roman"/>
          <w:bCs/>
        </w:rPr>
        <w:t xml:space="preserve">hysicians were generally comfortable with pay for performance models but had doubts it would be a direct motivator for quality performance improvements.  A survey conducted </w:t>
      </w:r>
      <w:r w:rsidR="00DA0E05">
        <w:rPr>
          <w:rFonts w:eastAsia="Times New Roman"/>
          <w:bCs/>
        </w:rPr>
        <w:t xml:space="preserve">found that </w:t>
      </w:r>
      <w:r w:rsidRPr="00692FA8">
        <w:rPr>
          <w:rFonts w:eastAsia="Times New Roman"/>
          <w:bCs/>
        </w:rPr>
        <w:t xml:space="preserve">most physicians agreed with the general model </w:t>
      </w:r>
      <w:r w:rsidR="00DA0E05">
        <w:rPr>
          <w:rFonts w:eastAsia="Times New Roman"/>
          <w:bCs/>
        </w:rPr>
        <w:t>of</w:t>
      </w:r>
      <w:r w:rsidRPr="00692FA8">
        <w:rPr>
          <w:rFonts w:eastAsia="Times New Roman"/>
          <w:bCs/>
        </w:rPr>
        <w:t xml:space="preserve"> financially </w:t>
      </w:r>
      <w:r w:rsidR="00DA0E05">
        <w:rPr>
          <w:rFonts w:eastAsia="Times New Roman"/>
          <w:bCs/>
        </w:rPr>
        <w:t xml:space="preserve">rewards </w:t>
      </w:r>
      <w:r w:rsidRPr="00692FA8">
        <w:rPr>
          <w:rFonts w:eastAsia="Times New Roman"/>
          <w:bCs/>
        </w:rPr>
        <w:t>for providing high quality care, yet were unsure if financial incentives were an effective way to improve quality (Young et al., 2010)</w:t>
      </w:r>
      <w:r>
        <w:rPr>
          <w:rFonts w:eastAsia="Times New Roman"/>
          <w:bCs/>
        </w:rPr>
        <w:t>.  One way to find</w:t>
      </w:r>
      <w:r w:rsidRPr="00692FA8">
        <w:rPr>
          <w:rFonts w:eastAsia="Times New Roman"/>
          <w:bCs/>
        </w:rPr>
        <w:t xml:space="preserve"> </w:t>
      </w:r>
      <w:r w:rsidRPr="00692FA8">
        <w:rPr>
          <w:rFonts w:eastAsia="Times New Roman"/>
          <w:bCs/>
        </w:rPr>
        <w:t xml:space="preserve">what motivates the physicians at Mapleton is to directly involve them in the discussion of quality and pay for performance models.  If they provide input on motivators, and are made fully aware of the goals of the model and the parameters measured, the physicians will feel a sense of loyalty and ownership of the reimbursement program.  In turn they will be more likely to strive to reach the goals of the program.  It is especially important to include the physician in the discussion for Mapleton and other such organizations who employ more than one discipline of physician.  </w:t>
      </w:r>
    </w:p>
    <w:p w:rsidR="00E51461" w:rsidRDefault="00E51461" w:rsidP="00E51461">
      <w:pPr>
        <w:spacing w:line="480" w:lineRule="auto"/>
        <w:jc w:val="center"/>
        <w:rPr>
          <w:b/>
        </w:rPr>
      </w:pPr>
      <w:r w:rsidRPr="005312C6">
        <w:rPr>
          <w:b/>
        </w:rPr>
        <w:t>Conclusion</w:t>
      </w:r>
    </w:p>
    <w:p w:rsidR="00692FA8" w:rsidRDefault="00692FA8" w:rsidP="00692FA8">
      <w:pPr>
        <w:spacing w:line="480" w:lineRule="auto"/>
        <w:rPr>
          <w:rFonts w:eastAsia="Times New Roman"/>
          <w:bCs/>
        </w:rPr>
      </w:pPr>
      <w:r>
        <w:tab/>
        <w:t>Quality-focused pay for performance at Mapleton Family Medicine has the potential to increase quantity, while also increases quality care</w:t>
      </w:r>
      <w:r w:rsidR="000F5C93">
        <w:t xml:space="preserve"> if it is executed properly.  </w:t>
      </w:r>
      <w:r w:rsidR="0032284C">
        <w:t>Mindful</w:t>
      </w:r>
      <w:r w:rsidR="000F5C93">
        <w:t xml:space="preserve"> planning </w:t>
      </w:r>
      <w:r w:rsidR="007B0812">
        <w:t xml:space="preserve">is needed for </w:t>
      </w:r>
      <w:r w:rsidR="007B0812">
        <w:t>successful implementation</w:t>
      </w:r>
      <w:r w:rsidR="007B0812">
        <w:t xml:space="preserve"> </w:t>
      </w:r>
      <w:r w:rsidR="000F5C93">
        <w:t xml:space="preserve">of this type of </w:t>
      </w:r>
      <w:r w:rsidR="0032284C">
        <w:t>compensation</w:t>
      </w:r>
      <w:r w:rsidR="000F5C93">
        <w:t xml:space="preserve"> model.  To be successful Mapleton needs to make sure that their </w:t>
      </w:r>
      <w:r w:rsidR="000F5C93">
        <w:rPr>
          <w:rFonts w:eastAsia="Times New Roman"/>
          <w:bCs/>
        </w:rPr>
        <w:t>incentives exceed the costs of meeting the program goals</w:t>
      </w:r>
      <w:r w:rsidR="000F5C93">
        <w:rPr>
          <w:rFonts w:eastAsia="Times New Roman"/>
          <w:bCs/>
        </w:rPr>
        <w:t xml:space="preserve">, </w:t>
      </w:r>
      <w:r w:rsidR="0032284C">
        <w:rPr>
          <w:rFonts w:eastAsia="Times New Roman"/>
          <w:bCs/>
        </w:rPr>
        <w:t>maintain</w:t>
      </w:r>
      <w:r w:rsidR="000F5C93">
        <w:rPr>
          <w:rFonts w:eastAsia="Times New Roman"/>
          <w:bCs/>
        </w:rPr>
        <w:t xml:space="preserve"> </w:t>
      </w:r>
      <w:r w:rsidR="000F5C93" w:rsidRPr="003B2318">
        <w:rPr>
          <w:rFonts w:eastAsia="Times New Roman"/>
          <w:bCs/>
        </w:rPr>
        <w:t>clear communications</w:t>
      </w:r>
      <w:r w:rsidR="000F5C93">
        <w:rPr>
          <w:rFonts w:eastAsia="Times New Roman"/>
          <w:bCs/>
        </w:rPr>
        <w:t xml:space="preserve"> among the leaders and other physicians</w:t>
      </w:r>
      <w:r w:rsidR="000F5C93" w:rsidRPr="003B2318">
        <w:rPr>
          <w:rFonts w:eastAsia="Times New Roman"/>
          <w:bCs/>
        </w:rPr>
        <w:t xml:space="preserve">, </w:t>
      </w:r>
      <w:r w:rsidR="000F5C93">
        <w:rPr>
          <w:rFonts w:eastAsia="Times New Roman"/>
          <w:bCs/>
        </w:rPr>
        <w:t xml:space="preserve">take </w:t>
      </w:r>
      <w:r w:rsidR="000F5C93" w:rsidRPr="003B2318">
        <w:rPr>
          <w:rFonts w:eastAsia="Times New Roman"/>
          <w:bCs/>
        </w:rPr>
        <w:t>straig</w:t>
      </w:r>
      <w:r w:rsidR="000F5C93">
        <w:rPr>
          <w:rFonts w:eastAsia="Times New Roman"/>
          <w:bCs/>
        </w:rPr>
        <w:t>ht forward approaches, listen</w:t>
      </w:r>
      <w:r w:rsidR="000F5C93" w:rsidRPr="003B2318">
        <w:rPr>
          <w:rFonts w:eastAsia="Times New Roman"/>
          <w:bCs/>
        </w:rPr>
        <w:t xml:space="preserve"> to criticisms, and </w:t>
      </w:r>
      <w:r w:rsidR="000F5C93">
        <w:rPr>
          <w:rFonts w:eastAsia="Times New Roman"/>
          <w:bCs/>
        </w:rPr>
        <w:t>use input from the other physicians develop</w:t>
      </w:r>
      <w:r w:rsidR="000F5C93" w:rsidRPr="003B2318">
        <w:rPr>
          <w:rFonts w:eastAsia="Times New Roman"/>
          <w:bCs/>
        </w:rPr>
        <w:t xml:space="preserve"> clear rationale</w:t>
      </w:r>
      <w:r w:rsidR="000F5C93">
        <w:rPr>
          <w:rFonts w:eastAsia="Times New Roman"/>
          <w:bCs/>
        </w:rPr>
        <w:t>s for all</w:t>
      </w:r>
      <w:r w:rsidR="000F5C93" w:rsidRPr="003B2318">
        <w:rPr>
          <w:rFonts w:eastAsia="Times New Roman"/>
          <w:bCs/>
        </w:rPr>
        <w:t xml:space="preserve"> performance measures</w:t>
      </w:r>
      <w:r w:rsidR="000F5C93">
        <w:rPr>
          <w:rFonts w:eastAsia="Times New Roman"/>
          <w:bCs/>
        </w:rPr>
        <w:t xml:space="preserve">.  If Mapleton follows these recommendations the chances of successful implementation of quality-focused pay for performance compensation increase greatly.  </w:t>
      </w: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32284C" w:rsidRDefault="0032284C" w:rsidP="00692FA8">
      <w:pPr>
        <w:spacing w:line="480" w:lineRule="auto"/>
        <w:rPr>
          <w:rFonts w:eastAsia="Times New Roman"/>
          <w:bCs/>
        </w:rPr>
      </w:pPr>
    </w:p>
    <w:p w:rsidR="00E7315F" w:rsidRPr="006C22F7" w:rsidRDefault="00E7315F" w:rsidP="006C22F7">
      <w:pPr>
        <w:spacing w:line="480" w:lineRule="auto"/>
        <w:jc w:val="center"/>
        <w:rPr>
          <w:b/>
        </w:rPr>
      </w:pPr>
      <w:r w:rsidRPr="00E7315F">
        <w:rPr>
          <w:rFonts w:eastAsia="Times New Roman"/>
          <w:b/>
          <w:bCs/>
        </w:rPr>
        <w:t>References</w:t>
      </w:r>
    </w:p>
    <w:p w:rsidR="00F60549" w:rsidRDefault="00F60549" w:rsidP="003142FC">
      <w:pPr>
        <w:spacing w:line="480" w:lineRule="auto"/>
      </w:pPr>
      <w:r>
        <w:t xml:space="preserve">Fried, J., B., Fottler, D., M. (2008). </w:t>
      </w:r>
      <w:r w:rsidRPr="00F60549">
        <w:rPr>
          <w:i/>
        </w:rPr>
        <w:t xml:space="preserve">Human resources in healthcare: </w:t>
      </w:r>
      <w:bookmarkStart w:id="0" w:name="_GoBack"/>
      <w:bookmarkEnd w:id="0"/>
      <w:r w:rsidRPr="00F60549">
        <w:rPr>
          <w:i/>
        </w:rPr>
        <w:t xml:space="preserve">Managing for </w:t>
      </w:r>
      <w:r>
        <w:rPr>
          <w:i/>
        </w:rPr>
        <w:t>succes</w:t>
      </w:r>
      <w:r w:rsidRPr="00F60549">
        <w:rPr>
          <w:i/>
        </w:rPr>
        <w:t>s</w:t>
      </w:r>
      <w:r>
        <w:rPr>
          <w:i/>
        </w:rPr>
        <w:t>.</w:t>
      </w:r>
      <w:r>
        <w:t xml:space="preserve"> (3</w:t>
      </w:r>
      <w:r>
        <w:rPr>
          <w:vertAlign w:val="superscript"/>
        </w:rPr>
        <w:t>rd</w:t>
      </w:r>
      <w:r>
        <w:t xml:space="preserve"> </w:t>
      </w:r>
    </w:p>
    <w:p w:rsidR="00E14736" w:rsidRDefault="00F60549" w:rsidP="003142FC">
      <w:pPr>
        <w:spacing w:line="480" w:lineRule="auto"/>
      </w:pPr>
      <w:r>
        <w:tab/>
        <w:t>ed.) Chicago: Health Administration Press.</w:t>
      </w:r>
    </w:p>
    <w:p w:rsidR="002E18BA" w:rsidRDefault="002E18BA" w:rsidP="002E18BA">
      <w:pPr>
        <w:spacing w:line="480" w:lineRule="auto"/>
        <w:rPr>
          <w:i/>
          <w:iCs/>
        </w:rPr>
      </w:pPr>
      <w:r w:rsidRPr="002E18BA">
        <w:t>Oliver, A. (2015). Incentivising improvements in health care delivery.</w:t>
      </w:r>
      <w:r w:rsidRPr="002E18BA">
        <w:rPr>
          <w:i/>
          <w:iCs/>
        </w:rPr>
        <w:t xml:space="preserve"> Health Economics, Policy </w:t>
      </w:r>
    </w:p>
    <w:p w:rsidR="002E18BA" w:rsidRPr="002E18BA" w:rsidRDefault="002E18BA" w:rsidP="002E18BA">
      <w:pPr>
        <w:spacing w:line="480" w:lineRule="auto"/>
      </w:pPr>
      <w:r>
        <w:rPr>
          <w:i/>
          <w:iCs/>
        </w:rPr>
        <w:tab/>
      </w:r>
      <w:r w:rsidRPr="002E18BA">
        <w:rPr>
          <w:i/>
          <w:iCs/>
        </w:rPr>
        <w:t>and Law, 10</w:t>
      </w:r>
      <w:r w:rsidRPr="002E18BA">
        <w:t>(3), 327-343. doi:http://dx.doi.org/10.1017/S1744133114000504</w:t>
      </w:r>
    </w:p>
    <w:p w:rsidR="003B2318" w:rsidRDefault="007961DF" w:rsidP="003142FC">
      <w:pPr>
        <w:spacing w:line="480" w:lineRule="auto"/>
      </w:pPr>
      <w:r>
        <w:t xml:space="preserve">Torchiana, D. F., Colton, D. G., Rao, S. K., Lenz, S. K., Meyer, G. S., &amp; Ferris, T. G. (2013). </w:t>
      </w:r>
    </w:p>
    <w:p w:rsidR="003B2318" w:rsidRDefault="003B2318" w:rsidP="003142FC">
      <w:pPr>
        <w:spacing w:line="480" w:lineRule="auto"/>
      </w:pPr>
      <w:r>
        <w:tab/>
      </w:r>
      <w:r w:rsidR="007961DF">
        <w:t xml:space="preserve">INNOVATION PROFILE: Massachusetts general physicians organization's quality </w:t>
      </w:r>
    </w:p>
    <w:p w:rsidR="003B2318" w:rsidRDefault="003B2318" w:rsidP="003142FC">
      <w:pPr>
        <w:spacing w:line="480" w:lineRule="auto"/>
      </w:pPr>
      <w:r>
        <w:tab/>
      </w:r>
      <w:r w:rsidR="007961DF">
        <w:t>incentive program produces encouraging results.</w:t>
      </w:r>
      <w:r w:rsidR="007961DF">
        <w:rPr>
          <w:i/>
          <w:iCs/>
        </w:rPr>
        <w:t xml:space="preserve"> Health Affairs, 32</w:t>
      </w:r>
      <w:r w:rsidR="007961DF">
        <w:t xml:space="preserve">(10), 1748-56. </w:t>
      </w:r>
    </w:p>
    <w:p w:rsidR="007961DF" w:rsidRDefault="003B2318" w:rsidP="003142FC">
      <w:pPr>
        <w:spacing w:line="480" w:lineRule="auto"/>
      </w:pPr>
      <w:r>
        <w:tab/>
      </w:r>
      <w:r w:rsidR="007961DF">
        <w:t>Retrieved from http://search.proquest.com/docview/1443711730?accountid=28644</w:t>
      </w:r>
    </w:p>
    <w:p w:rsidR="00EF4190" w:rsidRDefault="00EF4190" w:rsidP="003142FC">
      <w:pPr>
        <w:spacing w:line="480" w:lineRule="auto"/>
        <w:rPr>
          <w:i/>
          <w:iCs/>
        </w:rPr>
      </w:pPr>
      <w:r>
        <w:t>Young, G.</w:t>
      </w:r>
      <w:r>
        <w:t xml:space="preserve">J.D., Meterko, M., White, B., D.Min, Sautter, K., Bokhour, B., </w:t>
      </w:r>
      <w:r>
        <w:t>Baker, E.</w:t>
      </w:r>
      <w:r>
        <w:t xml:space="preserve">, . . . Keefe, </w:t>
      </w:r>
      <w:r>
        <w:tab/>
      </w:r>
      <w:r>
        <w:t xml:space="preserve">D. D. (2010). Pay-for-performance in safety net settings: Issues, opportunities, and </w:t>
      </w:r>
      <w:r>
        <w:tab/>
      </w:r>
      <w:r>
        <w:t>challenges for the Future/PRACTITIONER APPLICATION.</w:t>
      </w:r>
      <w:r>
        <w:rPr>
          <w:i/>
          <w:iCs/>
        </w:rPr>
        <w:t xml:space="preserve"> Journal of Healthcare </w:t>
      </w:r>
    </w:p>
    <w:p w:rsidR="00EF4190" w:rsidRDefault="00EF4190" w:rsidP="003142FC">
      <w:pPr>
        <w:spacing w:line="480" w:lineRule="auto"/>
      </w:pPr>
      <w:r>
        <w:rPr>
          <w:i/>
          <w:iCs/>
        </w:rPr>
        <w:tab/>
      </w:r>
      <w:r>
        <w:rPr>
          <w:i/>
          <w:iCs/>
        </w:rPr>
        <w:t>Management, 55</w:t>
      </w:r>
      <w:r>
        <w:t xml:space="preserve">(2), 132-41; discussion 141-2. Retrieved from </w:t>
      </w:r>
    </w:p>
    <w:p w:rsidR="00EF4190" w:rsidRDefault="00EF4190" w:rsidP="003142FC">
      <w:pPr>
        <w:spacing w:line="480" w:lineRule="auto"/>
      </w:pPr>
      <w:r>
        <w:tab/>
      </w:r>
      <w:r>
        <w:t>http://search.proquest.com/docview/206737622?accountid=28644</w:t>
      </w:r>
    </w:p>
    <w:sectPr w:rsidR="00EF4190" w:rsidSect="007A6E1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8D" w:rsidRDefault="0061418D" w:rsidP="007A6E12">
      <w:r>
        <w:separator/>
      </w:r>
    </w:p>
  </w:endnote>
  <w:endnote w:type="continuationSeparator" w:id="0">
    <w:p w:rsidR="0061418D" w:rsidRDefault="0061418D" w:rsidP="007A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8D" w:rsidRDefault="0061418D" w:rsidP="007A6E12">
      <w:r>
        <w:separator/>
      </w:r>
    </w:p>
  </w:footnote>
  <w:footnote w:type="continuationSeparator" w:id="0">
    <w:p w:rsidR="0061418D" w:rsidRDefault="0061418D" w:rsidP="007A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09817"/>
      <w:docPartObj>
        <w:docPartGallery w:val="Page Numbers (Top of Page)"/>
        <w:docPartUnique/>
      </w:docPartObj>
    </w:sdtPr>
    <w:sdtEndPr>
      <w:rPr>
        <w:noProof/>
      </w:rPr>
    </w:sdtEndPr>
    <w:sdtContent>
      <w:p w:rsidR="007A6E12" w:rsidRDefault="007A6E12">
        <w:pPr>
          <w:pStyle w:val="Header"/>
          <w:jc w:val="right"/>
        </w:pPr>
        <w:r>
          <w:t xml:space="preserve">EXEPERINETAL EXERCISE </w:t>
        </w:r>
        <w:r w:rsidR="004B1E34">
          <w:t>CHAPTER 11</w:t>
        </w:r>
        <w:r>
          <w:tab/>
        </w:r>
        <w:r>
          <w:tab/>
        </w:r>
        <w:r>
          <w:fldChar w:fldCharType="begin"/>
        </w:r>
        <w:r>
          <w:instrText xml:space="preserve"> PAGE   \* MERGEFORMAT </w:instrText>
        </w:r>
        <w:r>
          <w:fldChar w:fldCharType="separate"/>
        </w:r>
        <w:r w:rsidR="00DA0E05">
          <w:rPr>
            <w:noProof/>
          </w:rPr>
          <w:t>5</w:t>
        </w:r>
        <w:r>
          <w:rPr>
            <w:noProof/>
          </w:rPr>
          <w:fldChar w:fldCharType="end"/>
        </w:r>
      </w:p>
    </w:sdtContent>
  </w:sdt>
  <w:p w:rsidR="007A6E12" w:rsidRDefault="007A6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12" w:rsidRDefault="007A6E12">
    <w:pPr>
      <w:pStyle w:val="Header"/>
      <w:jc w:val="right"/>
    </w:pPr>
    <w:r>
      <w:t>Running Head:  HUMAN RESOURCES EXPERIENTIAL EXERCISE</w:t>
    </w:r>
    <w:r>
      <w:tab/>
    </w:r>
    <w:sdt>
      <w:sdtPr>
        <w:id w:val="20305234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18D">
          <w:rPr>
            <w:noProof/>
          </w:rPr>
          <w:t>1</w:t>
        </w:r>
        <w:r>
          <w:rPr>
            <w:noProof/>
          </w:rPr>
          <w:fldChar w:fldCharType="end"/>
        </w:r>
      </w:sdtContent>
    </w:sdt>
  </w:p>
  <w:p w:rsidR="007A6E12" w:rsidRDefault="007A6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63"/>
    <w:multiLevelType w:val="hybridMultilevel"/>
    <w:tmpl w:val="8F5C4D24"/>
    <w:lvl w:ilvl="0" w:tplc="383EF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8B3EE0"/>
    <w:multiLevelType w:val="multilevel"/>
    <w:tmpl w:val="D49A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E4"/>
    <w:rsid w:val="000012E4"/>
    <w:rsid w:val="00022A69"/>
    <w:rsid w:val="00027A26"/>
    <w:rsid w:val="000627FB"/>
    <w:rsid w:val="00065AF5"/>
    <w:rsid w:val="000B6207"/>
    <w:rsid w:val="000B7FA2"/>
    <w:rsid w:val="000F5C93"/>
    <w:rsid w:val="00101DB0"/>
    <w:rsid w:val="00187109"/>
    <w:rsid w:val="00193C33"/>
    <w:rsid w:val="001B1E58"/>
    <w:rsid w:val="001C6B67"/>
    <w:rsid w:val="002033FF"/>
    <w:rsid w:val="002819E2"/>
    <w:rsid w:val="002B5E5E"/>
    <w:rsid w:val="002E18BA"/>
    <w:rsid w:val="003142FC"/>
    <w:rsid w:val="0032284C"/>
    <w:rsid w:val="00364C02"/>
    <w:rsid w:val="00392912"/>
    <w:rsid w:val="003938C1"/>
    <w:rsid w:val="003B2318"/>
    <w:rsid w:val="003F4E40"/>
    <w:rsid w:val="00432856"/>
    <w:rsid w:val="004352E1"/>
    <w:rsid w:val="0046076D"/>
    <w:rsid w:val="00487EFA"/>
    <w:rsid w:val="004B1E34"/>
    <w:rsid w:val="005312C6"/>
    <w:rsid w:val="00594E0D"/>
    <w:rsid w:val="0061418D"/>
    <w:rsid w:val="006227E6"/>
    <w:rsid w:val="00623F24"/>
    <w:rsid w:val="00647CD7"/>
    <w:rsid w:val="00692FA8"/>
    <w:rsid w:val="006B2C67"/>
    <w:rsid w:val="006C22F7"/>
    <w:rsid w:val="006C5886"/>
    <w:rsid w:val="0077185B"/>
    <w:rsid w:val="00792A03"/>
    <w:rsid w:val="007961DF"/>
    <w:rsid w:val="007A32D2"/>
    <w:rsid w:val="007A6E12"/>
    <w:rsid w:val="007B0812"/>
    <w:rsid w:val="007D150A"/>
    <w:rsid w:val="007D4F32"/>
    <w:rsid w:val="007E5BEE"/>
    <w:rsid w:val="00832EF8"/>
    <w:rsid w:val="00871DEB"/>
    <w:rsid w:val="00882F25"/>
    <w:rsid w:val="00886B21"/>
    <w:rsid w:val="008B3378"/>
    <w:rsid w:val="008D5644"/>
    <w:rsid w:val="008E7B60"/>
    <w:rsid w:val="008F08C3"/>
    <w:rsid w:val="0093070E"/>
    <w:rsid w:val="00981B42"/>
    <w:rsid w:val="009839C1"/>
    <w:rsid w:val="00A056B9"/>
    <w:rsid w:val="00A272A9"/>
    <w:rsid w:val="00A6264E"/>
    <w:rsid w:val="00A737CA"/>
    <w:rsid w:val="00A76C12"/>
    <w:rsid w:val="00AC61AA"/>
    <w:rsid w:val="00B119F3"/>
    <w:rsid w:val="00B20605"/>
    <w:rsid w:val="00B45F58"/>
    <w:rsid w:val="00B51769"/>
    <w:rsid w:val="00C14F0A"/>
    <w:rsid w:val="00C30F13"/>
    <w:rsid w:val="00C50186"/>
    <w:rsid w:val="00CF11C0"/>
    <w:rsid w:val="00D134CB"/>
    <w:rsid w:val="00D90C57"/>
    <w:rsid w:val="00DA0E05"/>
    <w:rsid w:val="00DA657B"/>
    <w:rsid w:val="00DB7B37"/>
    <w:rsid w:val="00DC0BC6"/>
    <w:rsid w:val="00DF03AA"/>
    <w:rsid w:val="00E14736"/>
    <w:rsid w:val="00E4087B"/>
    <w:rsid w:val="00E51461"/>
    <w:rsid w:val="00E7315F"/>
    <w:rsid w:val="00E87D4C"/>
    <w:rsid w:val="00EE4F06"/>
    <w:rsid w:val="00EF4190"/>
    <w:rsid w:val="00F23D97"/>
    <w:rsid w:val="00F31CAE"/>
    <w:rsid w:val="00F60549"/>
    <w:rsid w:val="00F62E22"/>
    <w:rsid w:val="00F7068A"/>
    <w:rsid w:val="00FB7DDC"/>
    <w:rsid w:val="00FC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47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9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E12"/>
    <w:pPr>
      <w:tabs>
        <w:tab w:val="center" w:pos="4680"/>
        <w:tab w:val="right" w:pos="9360"/>
      </w:tabs>
    </w:pPr>
  </w:style>
  <w:style w:type="character" w:customStyle="1" w:styleId="HeaderChar">
    <w:name w:val="Header Char"/>
    <w:basedOn w:val="DefaultParagraphFont"/>
    <w:link w:val="Header"/>
    <w:uiPriority w:val="99"/>
    <w:rsid w:val="007A6E12"/>
  </w:style>
  <w:style w:type="paragraph" w:styleId="Footer">
    <w:name w:val="footer"/>
    <w:basedOn w:val="Normal"/>
    <w:link w:val="FooterChar"/>
    <w:uiPriority w:val="99"/>
    <w:unhideWhenUsed/>
    <w:rsid w:val="007A6E12"/>
    <w:pPr>
      <w:tabs>
        <w:tab w:val="center" w:pos="4680"/>
        <w:tab w:val="right" w:pos="9360"/>
      </w:tabs>
    </w:pPr>
  </w:style>
  <w:style w:type="character" w:customStyle="1" w:styleId="FooterChar">
    <w:name w:val="Footer Char"/>
    <w:basedOn w:val="DefaultParagraphFont"/>
    <w:link w:val="Footer"/>
    <w:uiPriority w:val="99"/>
    <w:rsid w:val="007A6E12"/>
  </w:style>
  <w:style w:type="paragraph" w:customStyle="1" w:styleId="jobdate">
    <w:name w:val="jobdate"/>
    <w:basedOn w:val="Normal"/>
    <w:rsid w:val="00DB7B37"/>
    <w:pPr>
      <w:spacing w:before="100" w:beforeAutospacing="1" w:after="100" w:afterAutospacing="1"/>
    </w:pPr>
    <w:rPr>
      <w:rFonts w:eastAsia="Times New Roman"/>
    </w:rPr>
  </w:style>
  <w:style w:type="character" w:styleId="Strong">
    <w:name w:val="Strong"/>
    <w:basedOn w:val="DefaultParagraphFont"/>
    <w:uiPriority w:val="22"/>
    <w:qFormat/>
    <w:rsid w:val="00DB7B37"/>
    <w:rPr>
      <w:b/>
      <w:bCs/>
    </w:rPr>
  </w:style>
  <w:style w:type="paragraph" w:customStyle="1" w:styleId="job-location">
    <w:name w:val="job-location"/>
    <w:basedOn w:val="Normal"/>
    <w:rsid w:val="00DB7B37"/>
    <w:pPr>
      <w:spacing w:before="100" w:beforeAutospacing="1" w:after="100" w:afterAutospacing="1"/>
    </w:pPr>
    <w:rPr>
      <w:rFonts w:eastAsia="Times New Roman"/>
    </w:rPr>
  </w:style>
  <w:style w:type="character" w:customStyle="1" w:styleId="jobmarkets">
    <w:name w:val="jobmarkets"/>
    <w:basedOn w:val="DefaultParagraphFont"/>
    <w:rsid w:val="00DB7B37"/>
  </w:style>
  <w:style w:type="paragraph" w:styleId="NormalWeb">
    <w:name w:val="Normal (Web)"/>
    <w:basedOn w:val="Normal"/>
    <w:uiPriority w:val="99"/>
    <w:unhideWhenUsed/>
    <w:rsid w:val="00364C02"/>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39291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14736"/>
    <w:rPr>
      <w:color w:val="0000FF" w:themeColor="hyperlink"/>
      <w:u w:val="single"/>
    </w:rPr>
  </w:style>
  <w:style w:type="character" w:customStyle="1" w:styleId="Heading2Char">
    <w:name w:val="Heading 2 Char"/>
    <w:basedOn w:val="DefaultParagraphFont"/>
    <w:link w:val="Heading2"/>
    <w:uiPriority w:val="9"/>
    <w:semiHidden/>
    <w:rsid w:val="00E147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7A26"/>
    <w:pPr>
      <w:ind w:left="720"/>
      <w:contextualSpacing/>
    </w:pPr>
  </w:style>
  <w:style w:type="character" w:customStyle="1" w:styleId="hit">
    <w:name w:val="hit"/>
    <w:basedOn w:val="DefaultParagraphFont"/>
    <w:rsid w:val="00647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47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9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E12"/>
    <w:pPr>
      <w:tabs>
        <w:tab w:val="center" w:pos="4680"/>
        <w:tab w:val="right" w:pos="9360"/>
      </w:tabs>
    </w:pPr>
  </w:style>
  <w:style w:type="character" w:customStyle="1" w:styleId="HeaderChar">
    <w:name w:val="Header Char"/>
    <w:basedOn w:val="DefaultParagraphFont"/>
    <w:link w:val="Header"/>
    <w:uiPriority w:val="99"/>
    <w:rsid w:val="007A6E12"/>
  </w:style>
  <w:style w:type="paragraph" w:styleId="Footer">
    <w:name w:val="footer"/>
    <w:basedOn w:val="Normal"/>
    <w:link w:val="FooterChar"/>
    <w:uiPriority w:val="99"/>
    <w:unhideWhenUsed/>
    <w:rsid w:val="007A6E12"/>
    <w:pPr>
      <w:tabs>
        <w:tab w:val="center" w:pos="4680"/>
        <w:tab w:val="right" w:pos="9360"/>
      </w:tabs>
    </w:pPr>
  </w:style>
  <w:style w:type="character" w:customStyle="1" w:styleId="FooterChar">
    <w:name w:val="Footer Char"/>
    <w:basedOn w:val="DefaultParagraphFont"/>
    <w:link w:val="Footer"/>
    <w:uiPriority w:val="99"/>
    <w:rsid w:val="007A6E12"/>
  </w:style>
  <w:style w:type="paragraph" w:customStyle="1" w:styleId="jobdate">
    <w:name w:val="jobdate"/>
    <w:basedOn w:val="Normal"/>
    <w:rsid w:val="00DB7B37"/>
    <w:pPr>
      <w:spacing w:before="100" w:beforeAutospacing="1" w:after="100" w:afterAutospacing="1"/>
    </w:pPr>
    <w:rPr>
      <w:rFonts w:eastAsia="Times New Roman"/>
    </w:rPr>
  </w:style>
  <w:style w:type="character" w:styleId="Strong">
    <w:name w:val="Strong"/>
    <w:basedOn w:val="DefaultParagraphFont"/>
    <w:uiPriority w:val="22"/>
    <w:qFormat/>
    <w:rsid w:val="00DB7B37"/>
    <w:rPr>
      <w:b/>
      <w:bCs/>
    </w:rPr>
  </w:style>
  <w:style w:type="paragraph" w:customStyle="1" w:styleId="job-location">
    <w:name w:val="job-location"/>
    <w:basedOn w:val="Normal"/>
    <w:rsid w:val="00DB7B37"/>
    <w:pPr>
      <w:spacing w:before="100" w:beforeAutospacing="1" w:after="100" w:afterAutospacing="1"/>
    </w:pPr>
    <w:rPr>
      <w:rFonts w:eastAsia="Times New Roman"/>
    </w:rPr>
  </w:style>
  <w:style w:type="character" w:customStyle="1" w:styleId="jobmarkets">
    <w:name w:val="jobmarkets"/>
    <w:basedOn w:val="DefaultParagraphFont"/>
    <w:rsid w:val="00DB7B37"/>
  </w:style>
  <w:style w:type="paragraph" w:styleId="NormalWeb">
    <w:name w:val="Normal (Web)"/>
    <w:basedOn w:val="Normal"/>
    <w:uiPriority w:val="99"/>
    <w:unhideWhenUsed/>
    <w:rsid w:val="00364C02"/>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39291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14736"/>
    <w:rPr>
      <w:color w:val="0000FF" w:themeColor="hyperlink"/>
      <w:u w:val="single"/>
    </w:rPr>
  </w:style>
  <w:style w:type="character" w:customStyle="1" w:styleId="Heading2Char">
    <w:name w:val="Heading 2 Char"/>
    <w:basedOn w:val="DefaultParagraphFont"/>
    <w:link w:val="Heading2"/>
    <w:uiPriority w:val="9"/>
    <w:semiHidden/>
    <w:rsid w:val="00E147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7A26"/>
    <w:pPr>
      <w:ind w:left="720"/>
      <w:contextualSpacing/>
    </w:pPr>
  </w:style>
  <w:style w:type="character" w:customStyle="1" w:styleId="hit">
    <w:name w:val="hit"/>
    <w:basedOn w:val="DefaultParagraphFont"/>
    <w:rsid w:val="0064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525">
      <w:bodyDiv w:val="1"/>
      <w:marLeft w:val="0"/>
      <w:marRight w:val="0"/>
      <w:marTop w:val="0"/>
      <w:marBottom w:val="0"/>
      <w:divBdr>
        <w:top w:val="none" w:sz="0" w:space="0" w:color="auto"/>
        <w:left w:val="none" w:sz="0" w:space="0" w:color="auto"/>
        <w:bottom w:val="none" w:sz="0" w:space="0" w:color="auto"/>
        <w:right w:val="none" w:sz="0" w:space="0" w:color="auto"/>
      </w:divBdr>
      <w:divsChild>
        <w:div w:id="1530293152">
          <w:marLeft w:val="0"/>
          <w:marRight w:val="0"/>
          <w:marTop w:val="0"/>
          <w:marBottom w:val="0"/>
          <w:divBdr>
            <w:top w:val="none" w:sz="0" w:space="0" w:color="auto"/>
            <w:left w:val="none" w:sz="0" w:space="0" w:color="auto"/>
            <w:bottom w:val="none" w:sz="0" w:space="0" w:color="auto"/>
            <w:right w:val="none" w:sz="0" w:space="0" w:color="auto"/>
          </w:divBdr>
          <w:divsChild>
            <w:div w:id="909273198">
              <w:marLeft w:val="0"/>
              <w:marRight w:val="0"/>
              <w:marTop w:val="0"/>
              <w:marBottom w:val="0"/>
              <w:divBdr>
                <w:top w:val="none" w:sz="0" w:space="0" w:color="auto"/>
                <w:left w:val="none" w:sz="0" w:space="0" w:color="auto"/>
                <w:bottom w:val="none" w:sz="0" w:space="0" w:color="auto"/>
                <w:right w:val="none" w:sz="0" w:space="0" w:color="auto"/>
              </w:divBdr>
              <w:divsChild>
                <w:div w:id="1085684832">
                  <w:marLeft w:val="0"/>
                  <w:marRight w:val="0"/>
                  <w:marTop w:val="0"/>
                  <w:marBottom w:val="0"/>
                  <w:divBdr>
                    <w:top w:val="none" w:sz="0" w:space="0" w:color="auto"/>
                    <w:left w:val="none" w:sz="0" w:space="0" w:color="auto"/>
                    <w:bottom w:val="none" w:sz="0" w:space="0" w:color="auto"/>
                    <w:right w:val="none" w:sz="0" w:space="0" w:color="auto"/>
                  </w:divBdr>
                  <w:divsChild>
                    <w:div w:id="1756365515">
                      <w:marLeft w:val="0"/>
                      <w:marRight w:val="0"/>
                      <w:marTop w:val="0"/>
                      <w:marBottom w:val="0"/>
                      <w:divBdr>
                        <w:top w:val="none" w:sz="0" w:space="0" w:color="auto"/>
                        <w:left w:val="none" w:sz="0" w:space="0" w:color="auto"/>
                        <w:bottom w:val="none" w:sz="0" w:space="0" w:color="auto"/>
                        <w:right w:val="none" w:sz="0" w:space="0" w:color="auto"/>
                      </w:divBdr>
                      <w:divsChild>
                        <w:div w:id="14988370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5349">
      <w:bodyDiv w:val="1"/>
      <w:marLeft w:val="0"/>
      <w:marRight w:val="0"/>
      <w:marTop w:val="0"/>
      <w:marBottom w:val="0"/>
      <w:divBdr>
        <w:top w:val="none" w:sz="0" w:space="0" w:color="auto"/>
        <w:left w:val="none" w:sz="0" w:space="0" w:color="auto"/>
        <w:bottom w:val="none" w:sz="0" w:space="0" w:color="auto"/>
        <w:right w:val="none" w:sz="0" w:space="0" w:color="auto"/>
      </w:divBdr>
      <w:divsChild>
        <w:div w:id="973753383">
          <w:marLeft w:val="0"/>
          <w:marRight w:val="0"/>
          <w:marTop w:val="0"/>
          <w:marBottom w:val="0"/>
          <w:divBdr>
            <w:top w:val="none" w:sz="0" w:space="0" w:color="auto"/>
            <w:left w:val="none" w:sz="0" w:space="0" w:color="auto"/>
            <w:bottom w:val="none" w:sz="0" w:space="0" w:color="auto"/>
            <w:right w:val="none" w:sz="0" w:space="0" w:color="auto"/>
          </w:divBdr>
        </w:div>
      </w:divsChild>
    </w:div>
    <w:div w:id="338511792">
      <w:bodyDiv w:val="1"/>
      <w:marLeft w:val="0"/>
      <w:marRight w:val="0"/>
      <w:marTop w:val="0"/>
      <w:marBottom w:val="0"/>
      <w:divBdr>
        <w:top w:val="none" w:sz="0" w:space="0" w:color="auto"/>
        <w:left w:val="none" w:sz="0" w:space="0" w:color="auto"/>
        <w:bottom w:val="none" w:sz="0" w:space="0" w:color="auto"/>
        <w:right w:val="none" w:sz="0" w:space="0" w:color="auto"/>
      </w:divBdr>
      <w:divsChild>
        <w:div w:id="384525606">
          <w:marLeft w:val="0"/>
          <w:marRight w:val="0"/>
          <w:marTop w:val="0"/>
          <w:marBottom w:val="0"/>
          <w:divBdr>
            <w:top w:val="none" w:sz="0" w:space="0" w:color="auto"/>
            <w:left w:val="none" w:sz="0" w:space="0" w:color="auto"/>
            <w:bottom w:val="none" w:sz="0" w:space="0" w:color="auto"/>
            <w:right w:val="none" w:sz="0" w:space="0" w:color="auto"/>
          </w:divBdr>
        </w:div>
      </w:divsChild>
    </w:div>
    <w:div w:id="354616187">
      <w:bodyDiv w:val="1"/>
      <w:marLeft w:val="0"/>
      <w:marRight w:val="0"/>
      <w:marTop w:val="0"/>
      <w:marBottom w:val="0"/>
      <w:divBdr>
        <w:top w:val="none" w:sz="0" w:space="0" w:color="auto"/>
        <w:left w:val="none" w:sz="0" w:space="0" w:color="auto"/>
        <w:bottom w:val="none" w:sz="0" w:space="0" w:color="auto"/>
        <w:right w:val="none" w:sz="0" w:space="0" w:color="auto"/>
      </w:divBdr>
      <w:divsChild>
        <w:div w:id="716589835">
          <w:marLeft w:val="0"/>
          <w:marRight w:val="0"/>
          <w:marTop w:val="0"/>
          <w:marBottom w:val="0"/>
          <w:divBdr>
            <w:top w:val="none" w:sz="0" w:space="0" w:color="auto"/>
            <w:left w:val="none" w:sz="0" w:space="0" w:color="auto"/>
            <w:bottom w:val="none" w:sz="0" w:space="0" w:color="auto"/>
            <w:right w:val="none" w:sz="0" w:space="0" w:color="auto"/>
          </w:divBdr>
        </w:div>
        <w:div w:id="1954751886">
          <w:marLeft w:val="0"/>
          <w:marRight w:val="0"/>
          <w:marTop w:val="0"/>
          <w:marBottom w:val="0"/>
          <w:divBdr>
            <w:top w:val="none" w:sz="0" w:space="0" w:color="auto"/>
            <w:left w:val="none" w:sz="0" w:space="0" w:color="auto"/>
            <w:bottom w:val="none" w:sz="0" w:space="0" w:color="auto"/>
            <w:right w:val="none" w:sz="0" w:space="0" w:color="auto"/>
          </w:divBdr>
        </w:div>
        <w:div w:id="1484614559">
          <w:marLeft w:val="0"/>
          <w:marRight w:val="0"/>
          <w:marTop w:val="0"/>
          <w:marBottom w:val="0"/>
          <w:divBdr>
            <w:top w:val="none" w:sz="0" w:space="0" w:color="auto"/>
            <w:left w:val="none" w:sz="0" w:space="0" w:color="auto"/>
            <w:bottom w:val="none" w:sz="0" w:space="0" w:color="auto"/>
            <w:right w:val="none" w:sz="0" w:space="0" w:color="auto"/>
          </w:divBdr>
        </w:div>
        <w:div w:id="1379279475">
          <w:marLeft w:val="0"/>
          <w:marRight w:val="0"/>
          <w:marTop w:val="0"/>
          <w:marBottom w:val="0"/>
          <w:divBdr>
            <w:top w:val="none" w:sz="0" w:space="0" w:color="auto"/>
            <w:left w:val="none" w:sz="0" w:space="0" w:color="auto"/>
            <w:bottom w:val="none" w:sz="0" w:space="0" w:color="auto"/>
            <w:right w:val="none" w:sz="0" w:space="0" w:color="auto"/>
          </w:divBdr>
        </w:div>
        <w:div w:id="621350461">
          <w:marLeft w:val="0"/>
          <w:marRight w:val="0"/>
          <w:marTop w:val="0"/>
          <w:marBottom w:val="0"/>
          <w:divBdr>
            <w:top w:val="none" w:sz="0" w:space="0" w:color="auto"/>
            <w:left w:val="none" w:sz="0" w:space="0" w:color="auto"/>
            <w:bottom w:val="none" w:sz="0" w:space="0" w:color="auto"/>
            <w:right w:val="none" w:sz="0" w:space="0" w:color="auto"/>
          </w:divBdr>
        </w:div>
        <w:div w:id="1382442312">
          <w:marLeft w:val="0"/>
          <w:marRight w:val="0"/>
          <w:marTop w:val="0"/>
          <w:marBottom w:val="0"/>
          <w:divBdr>
            <w:top w:val="none" w:sz="0" w:space="0" w:color="auto"/>
            <w:left w:val="none" w:sz="0" w:space="0" w:color="auto"/>
            <w:bottom w:val="none" w:sz="0" w:space="0" w:color="auto"/>
            <w:right w:val="none" w:sz="0" w:space="0" w:color="auto"/>
          </w:divBdr>
        </w:div>
      </w:divsChild>
    </w:div>
    <w:div w:id="489172200">
      <w:bodyDiv w:val="1"/>
      <w:marLeft w:val="0"/>
      <w:marRight w:val="0"/>
      <w:marTop w:val="0"/>
      <w:marBottom w:val="0"/>
      <w:divBdr>
        <w:top w:val="none" w:sz="0" w:space="0" w:color="auto"/>
        <w:left w:val="none" w:sz="0" w:space="0" w:color="auto"/>
        <w:bottom w:val="none" w:sz="0" w:space="0" w:color="auto"/>
        <w:right w:val="none" w:sz="0" w:space="0" w:color="auto"/>
      </w:divBdr>
      <w:divsChild>
        <w:div w:id="1738741499">
          <w:marLeft w:val="0"/>
          <w:marRight w:val="0"/>
          <w:marTop w:val="0"/>
          <w:marBottom w:val="0"/>
          <w:divBdr>
            <w:top w:val="none" w:sz="0" w:space="0" w:color="auto"/>
            <w:left w:val="none" w:sz="0" w:space="0" w:color="auto"/>
            <w:bottom w:val="none" w:sz="0" w:space="0" w:color="auto"/>
            <w:right w:val="none" w:sz="0" w:space="0" w:color="auto"/>
          </w:divBdr>
        </w:div>
        <w:div w:id="1009799145">
          <w:marLeft w:val="0"/>
          <w:marRight w:val="0"/>
          <w:marTop w:val="0"/>
          <w:marBottom w:val="0"/>
          <w:divBdr>
            <w:top w:val="none" w:sz="0" w:space="0" w:color="auto"/>
            <w:left w:val="none" w:sz="0" w:space="0" w:color="auto"/>
            <w:bottom w:val="none" w:sz="0" w:space="0" w:color="auto"/>
            <w:right w:val="none" w:sz="0" w:space="0" w:color="auto"/>
          </w:divBdr>
        </w:div>
        <w:div w:id="759722295">
          <w:marLeft w:val="0"/>
          <w:marRight w:val="0"/>
          <w:marTop w:val="0"/>
          <w:marBottom w:val="0"/>
          <w:divBdr>
            <w:top w:val="none" w:sz="0" w:space="0" w:color="auto"/>
            <w:left w:val="none" w:sz="0" w:space="0" w:color="auto"/>
            <w:bottom w:val="none" w:sz="0" w:space="0" w:color="auto"/>
            <w:right w:val="none" w:sz="0" w:space="0" w:color="auto"/>
          </w:divBdr>
        </w:div>
        <w:div w:id="1986080904">
          <w:marLeft w:val="0"/>
          <w:marRight w:val="0"/>
          <w:marTop w:val="0"/>
          <w:marBottom w:val="0"/>
          <w:divBdr>
            <w:top w:val="none" w:sz="0" w:space="0" w:color="auto"/>
            <w:left w:val="none" w:sz="0" w:space="0" w:color="auto"/>
            <w:bottom w:val="none" w:sz="0" w:space="0" w:color="auto"/>
            <w:right w:val="none" w:sz="0" w:space="0" w:color="auto"/>
          </w:divBdr>
        </w:div>
        <w:div w:id="1653682666">
          <w:marLeft w:val="0"/>
          <w:marRight w:val="0"/>
          <w:marTop w:val="0"/>
          <w:marBottom w:val="0"/>
          <w:divBdr>
            <w:top w:val="none" w:sz="0" w:space="0" w:color="auto"/>
            <w:left w:val="none" w:sz="0" w:space="0" w:color="auto"/>
            <w:bottom w:val="none" w:sz="0" w:space="0" w:color="auto"/>
            <w:right w:val="none" w:sz="0" w:space="0" w:color="auto"/>
          </w:divBdr>
        </w:div>
        <w:div w:id="112098627">
          <w:marLeft w:val="0"/>
          <w:marRight w:val="0"/>
          <w:marTop w:val="0"/>
          <w:marBottom w:val="0"/>
          <w:divBdr>
            <w:top w:val="none" w:sz="0" w:space="0" w:color="auto"/>
            <w:left w:val="none" w:sz="0" w:space="0" w:color="auto"/>
            <w:bottom w:val="none" w:sz="0" w:space="0" w:color="auto"/>
            <w:right w:val="none" w:sz="0" w:space="0" w:color="auto"/>
          </w:divBdr>
        </w:div>
        <w:div w:id="777141036">
          <w:marLeft w:val="0"/>
          <w:marRight w:val="0"/>
          <w:marTop w:val="0"/>
          <w:marBottom w:val="0"/>
          <w:divBdr>
            <w:top w:val="none" w:sz="0" w:space="0" w:color="auto"/>
            <w:left w:val="none" w:sz="0" w:space="0" w:color="auto"/>
            <w:bottom w:val="none" w:sz="0" w:space="0" w:color="auto"/>
            <w:right w:val="none" w:sz="0" w:space="0" w:color="auto"/>
          </w:divBdr>
        </w:div>
      </w:divsChild>
    </w:div>
    <w:div w:id="512260388">
      <w:bodyDiv w:val="1"/>
      <w:marLeft w:val="0"/>
      <w:marRight w:val="0"/>
      <w:marTop w:val="0"/>
      <w:marBottom w:val="0"/>
      <w:divBdr>
        <w:top w:val="none" w:sz="0" w:space="0" w:color="auto"/>
        <w:left w:val="none" w:sz="0" w:space="0" w:color="auto"/>
        <w:bottom w:val="none" w:sz="0" w:space="0" w:color="auto"/>
        <w:right w:val="none" w:sz="0" w:space="0" w:color="auto"/>
      </w:divBdr>
      <w:divsChild>
        <w:div w:id="209414751">
          <w:marLeft w:val="0"/>
          <w:marRight w:val="0"/>
          <w:marTop w:val="0"/>
          <w:marBottom w:val="0"/>
          <w:divBdr>
            <w:top w:val="none" w:sz="0" w:space="0" w:color="auto"/>
            <w:left w:val="none" w:sz="0" w:space="0" w:color="auto"/>
            <w:bottom w:val="none" w:sz="0" w:space="0" w:color="auto"/>
            <w:right w:val="none" w:sz="0" w:space="0" w:color="auto"/>
          </w:divBdr>
        </w:div>
        <w:div w:id="1932396575">
          <w:marLeft w:val="0"/>
          <w:marRight w:val="0"/>
          <w:marTop w:val="0"/>
          <w:marBottom w:val="0"/>
          <w:divBdr>
            <w:top w:val="none" w:sz="0" w:space="0" w:color="auto"/>
            <w:left w:val="none" w:sz="0" w:space="0" w:color="auto"/>
            <w:bottom w:val="none" w:sz="0" w:space="0" w:color="auto"/>
            <w:right w:val="none" w:sz="0" w:space="0" w:color="auto"/>
          </w:divBdr>
        </w:div>
        <w:div w:id="174419297">
          <w:marLeft w:val="0"/>
          <w:marRight w:val="0"/>
          <w:marTop w:val="0"/>
          <w:marBottom w:val="0"/>
          <w:divBdr>
            <w:top w:val="none" w:sz="0" w:space="0" w:color="auto"/>
            <w:left w:val="none" w:sz="0" w:space="0" w:color="auto"/>
            <w:bottom w:val="none" w:sz="0" w:space="0" w:color="auto"/>
            <w:right w:val="none" w:sz="0" w:space="0" w:color="auto"/>
          </w:divBdr>
        </w:div>
        <w:div w:id="1444880804">
          <w:marLeft w:val="0"/>
          <w:marRight w:val="0"/>
          <w:marTop w:val="0"/>
          <w:marBottom w:val="0"/>
          <w:divBdr>
            <w:top w:val="none" w:sz="0" w:space="0" w:color="auto"/>
            <w:left w:val="none" w:sz="0" w:space="0" w:color="auto"/>
            <w:bottom w:val="none" w:sz="0" w:space="0" w:color="auto"/>
            <w:right w:val="none" w:sz="0" w:space="0" w:color="auto"/>
          </w:divBdr>
        </w:div>
        <w:div w:id="649284784">
          <w:marLeft w:val="0"/>
          <w:marRight w:val="0"/>
          <w:marTop w:val="0"/>
          <w:marBottom w:val="0"/>
          <w:divBdr>
            <w:top w:val="none" w:sz="0" w:space="0" w:color="auto"/>
            <w:left w:val="none" w:sz="0" w:space="0" w:color="auto"/>
            <w:bottom w:val="none" w:sz="0" w:space="0" w:color="auto"/>
            <w:right w:val="none" w:sz="0" w:space="0" w:color="auto"/>
          </w:divBdr>
        </w:div>
      </w:divsChild>
    </w:div>
    <w:div w:id="516315001">
      <w:bodyDiv w:val="1"/>
      <w:marLeft w:val="0"/>
      <w:marRight w:val="0"/>
      <w:marTop w:val="0"/>
      <w:marBottom w:val="0"/>
      <w:divBdr>
        <w:top w:val="none" w:sz="0" w:space="0" w:color="auto"/>
        <w:left w:val="none" w:sz="0" w:space="0" w:color="auto"/>
        <w:bottom w:val="none" w:sz="0" w:space="0" w:color="auto"/>
        <w:right w:val="none" w:sz="0" w:space="0" w:color="auto"/>
      </w:divBdr>
      <w:divsChild>
        <w:div w:id="1472677440">
          <w:marLeft w:val="0"/>
          <w:marRight w:val="0"/>
          <w:marTop w:val="0"/>
          <w:marBottom w:val="0"/>
          <w:divBdr>
            <w:top w:val="none" w:sz="0" w:space="0" w:color="auto"/>
            <w:left w:val="none" w:sz="0" w:space="0" w:color="auto"/>
            <w:bottom w:val="none" w:sz="0" w:space="0" w:color="auto"/>
            <w:right w:val="none" w:sz="0" w:space="0" w:color="auto"/>
          </w:divBdr>
        </w:div>
      </w:divsChild>
    </w:div>
    <w:div w:id="671954281">
      <w:bodyDiv w:val="1"/>
      <w:marLeft w:val="0"/>
      <w:marRight w:val="0"/>
      <w:marTop w:val="0"/>
      <w:marBottom w:val="0"/>
      <w:divBdr>
        <w:top w:val="none" w:sz="0" w:space="0" w:color="auto"/>
        <w:left w:val="none" w:sz="0" w:space="0" w:color="auto"/>
        <w:bottom w:val="none" w:sz="0" w:space="0" w:color="auto"/>
        <w:right w:val="none" w:sz="0" w:space="0" w:color="auto"/>
      </w:divBdr>
    </w:div>
    <w:div w:id="699475648">
      <w:bodyDiv w:val="1"/>
      <w:marLeft w:val="0"/>
      <w:marRight w:val="0"/>
      <w:marTop w:val="0"/>
      <w:marBottom w:val="0"/>
      <w:divBdr>
        <w:top w:val="none" w:sz="0" w:space="0" w:color="auto"/>
        <w:left w:val="none" w:sz="0" w:space="0" w:color="auto"/>
        <w:bottom w:val="none" w:sz="0" w:space="0" w:color="auto"/>
        <w:right w:val="none" w:sz="0" w:space="0" w:color="auto"/>
      </w:divBdr>
    </w:div>
    <w:div w:id="803700671">
      <w:bodyDiv w:val="1"/>
      <w:marLeft w:val="0"/>
      <w:marRight w:val="0"/>
      <w:marTop w:val="0"/>
      <w:marBottom w:val="0"/>
      <w:divBdr>
        <w:top w:val="none" w:sz="0" w:space="0" w:color="auto"/>
        <w:left w:val="none" w:sz="0" w:space="0" w:color="auto"/>
        <w:bottom w:val="none" w:sz="0" w:space="0" w:color="auto"/>
        <w:right w:val="none" w:sz="0" w:space="0" w:color="auto"/>
      </w:divBdr>
      <w:divsChild>
        <w:div w:id="1678115345">
          <w:marLeft w:val="0"/>
          <w:marRight w:val="0"/>
          <w:marTop w:val="0"/>
          <w:marBottom w:val="0"/>
          <w:divBdr>
            <w:top w:val="none" w:sz="0" w:space="0" w:color="auto"/>
            <w:left w:val="none" w:sz="0" w:space="0" w:color="auto"/>
            <w:bottom w:val="none" w:sz="0" w:space="0" w:color="auto"/>
            <w:right w:val="none" w:sz="0" w:space="0" w:color="auto"/>
          </w:divBdr>
        </w:div>
        <w:div w:id="1014695754">
          <w:marLeft w:val="0"/>
          <w:marRight w:val="0"/>
          <w:marTop w:val="0"/>
          <w:marBottom w:val="0"/>
          <w:divBdr>
            <w:top w:val="none" w:sz="0" w:space="0" w:color="auto"/>
            <w:left w:val="none" w:sz="0" w:space="0" w:color="auto"/>
            <w:bottom w:val="none" w:sz="0" w:space="0" w:color="auto"/>
            <w:right w:val="none" w:sz="0" w:space="0" w:color="auto"/>
          </w:divBdr>
        </w:div>
        <w:div w:id="665977671">
          <w:marLeft w:val="0"/>
          <w:marRight w:val="0"/>
          <w:marTop w:val="0"/>
          <w:marBottom w:val="0"/>
          <w:divBdr>
            <w:top w:val="none" w:sz="0" w:space="0" w:color="auto"/>
            <w:left w:val="none" w:sz="0" w:space="0" w:color="auto"/>
            <w:bottom w:val="none" w:sz="0" w:space="0" w:color="auto"/>
            <w:right w:val="none" w:sz="0" w:space="0" w:color="auto"/>
          </w:divBdr>
        </w:div>
        <w:div w:id="863784119">
          <w:marLeft w:val="0"/>
          <w:marRight w:val="0"/>
          <w:marTop w:val="0"/>
          <w:marBottom w:val="0"/>
          <w:divBdr>
            <w:top w:val="none" w:sz="0" w:space="0" w:color="auto"/>
            <w:left w:val="none" w:sz="0" w:space="0" w:color="auto"/>
            <w:bottom w:val="none" w:sz="0" w:space="0" w:color="auto"/>
            <w:right w:val="none" w:sz="0" w:space="0" w:color="auto"/>
          </w:divBdr>
        </w:div>
        <w:div w:id="753821631">
          <w:marLeft w:val="0"/>
          <w:marRight w:val="0"/>
          <w:marTop w:val="0"/>
          <w:marBottom w:val="0"/>
          <w:divBdr>
            <w:top w:val="none" w:sz="0" w:space="0" w:color="auto"/>
            <w:left w:val="none" w:sz="0" w:space="0" w:color="auto"/>
            <w:bottom w:val="none" w:sz="0" w:space="0" w:color="auto"/>
            <w:right w:val="none" w:sz="0" w:space="0" w:color="auto"/>
          </w:divBdr>
        </w:div>
      </w:divsChild>
    </w:div>
    <w:div w:id="957180337">
      <w:bodyDiv w:val="1"/>
      <w:marLeft w:val="0"/>
      <w:marRight w:val="0"/>
      <w:marTop w:val="0"/>
      <w:marBottom w:val="0"/>
      <w:divBdr>
        <w:top w:val="none" w:sz="0" w:space="0" w:color="auto"/>
        <w:left w:val="none" w:sz="0" w:space="0" w:color="auto"/>
        <w:bottom w:val="none" w:sz="0" w:space="0" w:color="auto"/>
        <w:right w:val="none" w:sz="0" w:space="0" w:color="auto"/>
      </w:divBdr>
    </w:div>
    <w:div w:id="1121268202">
      <w:bodyDiv w:val="1"/>
      <w:marLeft w:val="0"/>
      <w:marRight w:val="0"/>
      <w:marTop w:val="0"/>
      <w:marBottom w:val="0"/>
      <w:divBdr>
        <w:top w:val="none" w:sz="0" w:space="0" w:color="auto"/>
        <w:left w:val="none" w:sz="0" w:space="0" w:color="auto"/>
        <w:bottom w:val="none" w:sz="0" w:space="0" w:color="auto"/>
        <w:right w:val="none" w:sz="0" w:space="0" w:color="auto"/>
      </w:divBdr>
    </w:div>
    <w:div w:id="1184175991">
      <w:bodyDiv w:val="1"/>
      <w:marLeft w:val="0"/>
      <w:marRight w:val="0"/>
      <w:marTop w:val="0"/>
      <w:marBottom w:val="0"/>
      <w:divBdr>
        <w:top w:val="none" w:sz="0" w:space="0" w:color="auto"/>
        <w:left w:val="none" w:sz="0" w:space="0" w:color="auto"/>
        <w:bottom w:val="none" w:sz="0" w:space="0" w:color="auto"/>
        <w:right w:val="none" w:sz="0" w:space="0" w:color="auto"/>
      </w:divBdr>
      <w:divsChild>
        <w:div w:id="639308484">
          <w:marLeft w:val="0"/>
          <w:marRight w:val="0"/>
          <w:marTop w:val="0"/>
          <w:marBottom w:val="0"/>
          <w:divBdr>
            <w:top w:val="none" w:sz="0" w:space="0" w:color="auto"/>
            <w:left w:val="none" w:sz="0" w:space="0" w:color="auto"/>
            <w:bottom w:val="none" w:sz="0" w:space="0" w:color="auto"/>
            <w:right w:val="none" w:sz="0" w:space="0" w:color="auto"/>
          </w:divBdr>
        </w:div>
        <w:div w:id="1964728620">
          <w:marLeft w:val="0"/>
          <w:marRight w:val="0"/>
          <w:marTop w:val="0"/>
          <w:marBottom w:val="0"/>
          <w:divBdr>
            <w:top w:val="none" w:sz="0" w:space="0" w:color="auto"/>
            <w:left w:val="none" w:sz="0" w:space="0" w:color="auto"/>
            <w:bottom w:val="none" w:sz="0" w:space="0" w:color="auto"/>
            <w:right w:val="none" w:sz="0" w:space="0" w:color="auto"/>
          </w:divBdr>
        </w:div>
        <w:div w:id="2044747021">
          <w:marLeft w:val="0"/>
          <w:marRight w:val="0"/>
          <w:marTop w:val="0"/>
          <w:marBottom w:val="0"/>
          <w:divBdr>
            <w:top w:val="none" w:sz="0" w:space="0" w:color="auto"/>
            <w:left w:val="none" w:sz="0" w:space="0" w:color="auto"/>
            <w:bottom w:val="none" w:sz="0" w:space="0" w:color="auto"/>
            <w:right w:val="none" w:sz="0" w:space="0" w:color="auto"/>
          </w:divBdr>
        </w:div>
        <w:div w:id="1872836085">
          <w:marLeft w:val="0"/>
          <w:marRight w:val="0"/>
          <w:marTop w:val="0"/>
          <w:marBottom w:val="0"/>
          <w:divBdr>
            <w:top w:val="none" w:sz="0" w:space="0" w:color="auto"/>
            <w:left w:val="none" w:sz="0" w:space="0" w:color="auto"/>
            <w:bottom w:val="none" w:sz="0" w:space="0" w:color="auto"/>
            <w:right w:val="none" w:sz="0" w:space="0" w:color="auto"/>
          </w:divBdr>
        </w:div>
        <w:div w:id="532810084">
          <w:marLeft w:val="0"/>
          <w:marRight w:val="0"/>
          <w:marTop w:val="0"/>
          <w:marBottom w:val="0"/>
          <w:divBdr>
            <w:top w:val="none" w:sz="0" w:space="0" w:color="auto"/>
            <w:left w:val="none" w:sz="0" w:space="0" w:color="auto"/>
            <w:bottom w:val="none" w:sz="0" w:space="0" w:color="auto"/>
            <w:right w:val="none" w:sz="0" w:space="0" w:color="auto"/>
          </w:divBdr>
        </w:div>
        <w:div w:id="1586769717">
          <w:marLeft w:val="0"/>
          <w:marRight w:val="0"/>
          <w:marTop w:val="0"/>
          <w:marBottom w:val="0"/>
          <w:divBdr>
            <w:top w:val="none" w:sz="0" w:space="0" w:color="auto"/>
            <w:left w:val="none" w:sz="0" w:space="0" w:color="auto"/>
            <w:bottom w:val="none" w:sz="0" w:space="0" w:color="auto"/>
            <w:right w:val="none" w:sz="0" w:space="0" w:color="auto"/>
          </w:divBdr>
        </w:div>
        <w:div w:id="673533066">
          <w:marLeft w:val="0"/>
          <w:marRight w:val="0"/>
          <w:marTop w:val="0"/>
          <w:marBottom w:val="0"/>
          <w:divBdr>
            <w:top w:val="none" w:sz="0" w:space="0" w:color="auto"/>
            <w:left w:val="none" w:sz="0" w:space="0" w:color="auto"/>
            <w:bottom w:val="none" w:sz="0" w:space="0" w:color="auto"/>
            <w:right w:val="none" w:sz="0" w:space="0" w:color="auto"/>
          </w:divBdr>
        </w:div>
        <w:div w:id="1912230138">
          <w:marLeft w:val="0"/>
          <w:marRight w:val="0"/>
          <w:marTop w:val="0"/>
          <w:marBottom w:val="0"/>
          <w:divBdr>
            <w:top w:val="none" w:sz="0" w:space="0" w:color="auto"/>
            <w:left w:val="none" w:sz="0" w:space="0" w:color="auto"/>
            <w:bottom w:val="none" w:sz="0" w:space="0" w:color="auto"/>
            <w:right w:val="none" w:sz="0" w:space="0" w:color="auto"/>
          </w:divBdr>
        </w:div>
        <w:div w:id="873229101">
          <w:marLeft w:val="0"/>
          <w:marRight w:val="0"/>
          <w:marTop w:val="0"/>
          <w:marBottom w:val="0"/>
          <w:divBdr>
            <w:top w:val="none" w:sz="0" w:space="0" w:color="auto"/>
            <w:left w:val="none" w:sz="0" w:space="0" w:color="auto"/>
            <w:bottom w:val="none" w:sz="0" w:space="0" w:color="auto"/>
            <w:right w:val="none" w:sz="0" w:space="0" w:color="auto"/>
          </w:divBdr>
        </w:div>
        <w:div w:id="1349984593">
          <w:marLeft w:val="0"/>
          <w:marRight w:val="0"/>
          <w:marTop w:val="0"/>
          <w:marBottom w:val="0"/>
          <w:divBdr>
            <w:top w:val="none" w:sz="0" w:space="0" w:color="auto"/>
            <w:left w:val="none" w:sz="0" w:space="0" w:color="auto"/>
            <w:bottom w:val="none" w:sz="0" w:space="0" w:color="auto"/>
            <w:right w:val="none" w:sz="0" w:space="0" w:color="auto"/>
          </w:divBdr>
        </w:div>
        <w:div w:id="688794207">
          <w:marLeft w:val="0"/>
          <w:marRight w:val="0"/>
          <w:marTop w:val="0"/>
          <w:marBottom w:val="0"/>
          <w:divBdr>
            <w:top w:val="none" w:sz="0" w:space="0" w:color="auto"/>
            <w:left w:val="none" w:sz="0" w:space="0" w:color="auto"/>
            <w:bottom w:val="none" w:sz="0" w:space="0" w:color="auto"/>
            <w:right w:val="none" w:sz="0" w:space="0" w:color="auto"/>
          </w:divBdr>
        </w:div>
        <w:div w:id="432944551">
          <w:marLeft w:val="0"/>
          <w:marRight w:val="0"/>
          <w:marTop w:val="0"/>
          <w:marBottom w:val="0"/>
          <w:divBdr>
            <w:top w:val="none" w:sz="0" w:space="0" w:color="auto"/>
            <w:left w:val="none" w:sz="0" w:space="0" w:color="auto"/>
            <w:bottom w:val="none" w:sz="0" w:space="0" w:color="auto"/>
            <w:right w:val="none" w:sz="0" w:space="0" w:color="auto"/>
          </w:divBdr>
        </w:div>
        <w:div w:id="1644653675">
          <w:marLeft w:val="0"/>
          <w:marRight w:val="0"/>
          <w:marTop w:val="0"/>
          <w:marBottom w:val="0"/>
          <w:divBdr>
            <w:top w:val="none" w:sz="0" w:space="0" w:color="auto"/>
            <w:left w:val="none" w:sz="0" w:space="0" w:color="auto"/>
            <w:bottom w:val="none" w:sz="0" w:space="0" w:color="auto"/>
            <w:right w:val="none" w:sz="0" w:space="0" w:color="auto"/>
          </w:divBdr>
        </w:div>
        <w:div w:id="1649361452">
          <w:marLeft w:val="0"/>
          <w:marRight w:val="0"/>
          <w:marTop w:val="0"/>
          <w:marBottom w:val="0"/>
          <w:divBdr>
            <w:top w:val="none" w:sz="0" w:space="0" w:color="auto"/>
            <w:left w:val="none" w:sz="0" w:space="0" w:color="auto"/>
            <w:bottom w:val="none" w:sz="0" w:space="0" w:color="auto"/>
            <w:right w:val="none" w:sz="0" w:space="0" w:color="auto"/>
          </w:divBdr>
        </w:div>
        <w:div w:id="888615015">
          <w:marLeft w:val="0"/>
          <w:marRight w:val="0"/>
          <w:marTop w:val="0"/>
          <w:marBottom w:val="0"/>
          <w:divBdr>
            <w:top w:val="none" w:sz="0" w:space="0" w:color="auto"/>
            <w:left w:val="none" w:sz="0" w:space="0" w:color="auto"/>
            <w:bottom w:val="none" w:sz="0" w:space="0" w:color="auto"/>
            <w:right w:val="none" w:sz="0" w:space="0" w:color="auto"/>
          </w:divBdr>
        </w:div>
        <w:div w:id="1999840558">
          <w:marLeft w:val="0"/>
          <w:marRight w:val="0"/>
          <w:marTop w:val="0"/>
          <w:marBottom w:val="0"/>
          <w:divBdr>
            <w:top w:val="none" w:sz="0" w:space="0" w:color="auto"/>
            <w:left w:val="none" w:sz="0" w:space="0" w:color="auto"/>
            <w:bottom w:val="none" w:sz="0" w:space="0" w:color="auto"/>
            <w:right w:val="none" w:sz="0" w:space="0" w:color="auto"/>
          </w:divBdr>
        </w:div>
        <w:div w:id="2039311181">
          <w:marLeft w:val="0"/>
          <w:marRight w:val="0"/>
          <w:marTop w:val="0"/>
          <w:marBottom w:val="0"/>
          <w:divBdr>
            <w:top w:val="none" w:sz="0" w:space="0" w:color="auto"/>
            <w:left w:val="none" w:sz="0" w:space="0" w:color="auto"/>
            <w:bottom w:val="none" w:sz="0" w:space="0" w:color="auto"/>
            <w:right w:val="none" w:sz="0" w:space="0" w:color="auto"/>
          </w:divBdr>
        </w:div>
        <w:div w:id="75707083">
          <w:marLeft w:val="0"/>
          <w:marRight w:val="0"/>
          <w:marTop w:val="0"/>
          <w:marBottom w:val="0"/>
          <w:divBdr>
            <w:top w:val="none" w:sz="0" w:space="0" w:color="auto"/>
            <w:left w:val="none" w:sz="0" w:space="0" w:color="auto"/>
            <w:bottom w:val="none" w:sz="0" w:space="0" w:color="auto"/>
            <w:right w:val="none" w:sz="0" w:space="0" w:color="auto"/>
          </w:divBdr>
        </w:div>
        <w:div w:id="668674681">
          <w:marLeft w:val="0"/>
          <w:marRight w:val="0"/>
          <w:marTop w:val="0"/>
          <w:marBottom w:val="0"/>
          <w:divBdr>
            <w:top w:val="none" w:sz="0" w:space="0" w:color="auto"/>
            <w:left w:val="none" w:sz="0" w:space="0" w:color="auto"/>
            <w:bottom w:val="none" w:sz="0" w:space="0" w:color="auto"/>
            <w:right w:val="none" w:sz="0" w:space="0" w:color="auto"/>
          </w:divBdr>
        </w:div>
        <w:div w:id="1932857148">
          <w:marLeft w:val="0"/>
          <w:marRight w:val="0"/>
          <w:marTop w:val="0"/>
          <w:marBottom w:val="0"/>
          <w:divBdr>
            <w:top w:val="none" w:sz="0" w:space="0" w:color="auto"/>
            <w:left w:val="none" w:sz="0" w:space="0" w:color="auto"/>
            <w:bottom w:val="none" w:sz="0" w:space="0" w:color="auto"/>
            <w:right w:val="none" w:sz="0" w:space="0" w:color="auto"/>
          </w:divBdr>
        </w:div>
        <w:div w:id="213853175">
          <w:marLeft w:val="0"/>
          <w:marRight w:val="0"/>
          <w:marTop w:val="0"/>
          <w:marBottom w:val="0"/>
          <w:divBdr>
            <w:top w:val="none" w:sz="0" w:space="0" w:color="auto"/>
            <w:left w:val="none" w:sz="0" w:space="0" w:color="auto"/>
            <w:bottom w:val="none" w:sz="0" w:space="0" w:color="auto"/>
            <w:right w:val="none" w:sz="0" w:space="0" w:color="auto"/>
          </w:divBdr>
        </w:div>
        <w:div w:id="1133644326">
          <w:marLeft w:val="0"/>
          <w:marRight w:val="0"/>
          <w:marTop w:val="0"/>
          <w:marBottom w:val="0"/>
          <w:divBdr>
            <w:top w:val="none" w:sz="0" w:space="0" w:color="auto"/>
            <w:left w:val="none" w:sz="0" w:space="0" w:color="auto"/>
            <w:bottom w:val="none" w:sz="0" w:space="0" w:color="auto"/>
            <w:right w:val="none" w:sz="0" w:space="0" w:color="auto"/>
          </w:divBdr>
        </w:div>
        <w:div w:id="1844278913">
          <w:marLeft w:val="0"/>
          <w:marRight w:val="0"/>
          <w:marTop w:val="0"/>
          <w:marBottom w:val="0"/>
          <w:divBdr>
            <w:top w:val="none" w:sz="0" w:space="0" w:color="auto"/>
            <w:left w:val="none" w:sz="0" w:space="0" w:color="auto"/>
            <w:bottom w:val="none" w:sz="0" w:space="0" w:color="auto"/>
            <w:right w:val="none" w:sz="0" w:space="0" w:color="auto"/>
          </w:divBdr>
        </w:div>
        <w:div w:id="1689598696">
          <w:marLeft w:val="0"/>
          <w:marRight w:val="0"/>
          <w:marTop w:val="0"/>
          <w:marBottom w:val="0"/>
          <w:divBdr>
            <w:top w:val="none" w:sz="0" w:space="0" w:color="auto"/>
            <w:left w:val="none" w:sz="0" w:space="0" w:color="auto"/>
            <w:bottom w:val="none" w:sz="0" w:space="0" w:color="auto"/>
            <w:right w:val="none" w:sz="0" w:space="0" w:color="auto"/>
          </w:divBdr>
        </w:div>
        <w:div w:id="1866822619">
          <w:marLeft w:val="0"/>
          <w:marRight w:val="0"/>
          <w:marTop w:val="0"/>
          <w:marBottom w:val="0"/>
          <w:divBdr>
            <w:top w:val="none" w:sz="0" w:space="0" w:color="auto"/>
            <w:left w:val="none" w:sz="0" w:space="0" w:color="auto"/>
            <w:bottom w:val="none" w:sz="0" w:space="0" w:color="auto"/>
            <w:right w:val="none" w:sz="0" w:space="0" w:color="auto"/>
          </w:divBdr>
        </w:div>
        <w:div w:id="1162236201">
          <w:marLeft w:val="0"/>
          <w:marRight w:val="0"/>
          <w:marTop w:val="0"/>
          <w:marBottom w:val="0"/>
          <w:divBdr>
            <w:top w:val="none" w:sz="0" w:space="0" w:color="auto"/>
            <w:left w:val="none" w:sz="0" w:space="0" w:color="auto"/>
            <w:bottom w:val="none" w:sz="0" w:space="0" w:color="auto"/>
            <w:right w:val="none" w:sz="0" w:space="0" w:color="auto"/>
          </w:divBdr>
        </w:div>
        <w:div w:id="835875551">
          <w:marLeft w:val="0"/>
          <w:marRight w:val="0"/>
          <w:marTop w:val="0"/>
          <w:marBottom w:val="0"/>
          <w:divBdr>
            <w:top w:val="none" w:sz="0" w:space="0" w:color="auto"/>
            <w:left w:val="none" w:sz="0" w:space="0" w:color="auto"/>
            <w:bottom w:val="none" w:sz="0" w:space="0" w:color="auto"/>
            <w:right w:val="none" w:sz="0" w:space="0" w:color="auto"/>
          </w:divBdr>
        </w:div>
        <w:div w:id="1952055480">
          <w:marLeft w:val="0"/>
          <w:marRight w:val="0"/>
          <w:marTop w:val="0"/>
          <w:marBottom w:val="0"/>
          <w:divBdr>
            <w:top w:val="none" w:sz="0" w:space="0" w:color="auto"/>
            <w:left w:val="none" w:sz="0" w:space="0" w:color="auto"/>
            <w:bottom w:val="none" w:sz="0" w:space="0" w:color="auto"/>
            <w:right w:val="none" w:sz="0" w:space="0" w:color="auto"/>
          </w:divBdr>
        </w:div>
        <w:div w:id="443382085">
          <w:marLeft w:val="0"/>
          <w:marRight w:val="0"/>
          <w:marTop w:val="0"/>
          <w:marBottom w:val="0"/>
          <w:divBdr>
            <w:top w:val="none" w:sz="0" w:space="0" w:color="auto"/>
            <w:left w:val="none" w:sz="0" w:space="0" w:color="auto"/>
            <w:bottom w:val="none" w:sz="0" w:space="0" w:color="auto"/>
            <w:right w:val="none" w:sz="0" w:space="0" w:color="auto"/>
          </w:divBdr>
        </w:div>
        <w:div w:id="2023243184">
          <w:marLeft w:val="0"/>
          <w:marRight w:val="0"/>
          <w:marTop w:val="0"/>
          <w:marBottom w:val="0"/>
          <w:divBdr>
            <w:top w:val="none" w:sz="0" w:space="0" w:color="auto"/>
            <w:left w:val="none" w:sz="0" w:space="0" w:color="auto"/>
            <w:bottom w:val="none" w:sz="0" w:space="0" w:color="auto"/>
            <w:right w:val="none" w:sz="0" w:space="0" w:color="auto"/>
          </w:divBdr>
        </w:div>
        <w:div w:id="629211445">
          <w:marLeft w:val="0"/>
          <w:marRight w:val="0"/>
          <w:marTop w:val="0"/>
          <w:marBottom w:val="0"/>
          <w:divBdr>
            <w:top w:val="none" w:sz="0" w:space="0" w:color="auto"/>
            <w:left w:val="none" w:sz="0" w:space="0" w:color="auto"/>
            <w:bottom w:val="none" w:sz="0" w:space="0" w:color="auto"/>
            <w:right w:val="none" w:sz="0" w:space="0" w:color="auto"/>
          </w:divBdr>
        </w:div>
        <w:div w:id="1267158928">
          <w:marLeft w:val="0"/>
          <w:marRight w:val="0"/>
          <w:marTop w:val="0"/>
          <w:marBottom w:val="0"/>
          <w:divBdr>
            <w:top w:val="none" w:sz="0" w:space="0" w:color="auto"/>
            <w:left w:val="none" w:sz="0" w:space="0" w:color="auto"/>
            <w:bottom w:val="none" w:sz="0" w:space="0" w:color="auto"/>
            <w:right w:val="none" w:sz="0" w:space="0" w:color="auto"/>
          </w:divBdr>
        </w:div>
        <w:div w:id="1485857250">
          <w:marLeft w:val="0"/>
          <w:marRight w:val="0"/>
          <w:marTop w:val="0"/>
          <w:marBottom w:val="0"/>
          <w:divBdr>
            <w:top w:val="none" w:sz="0" w:space="0" w:color="auto"/>
            <w:left w:val="none" w:sz="0" w:space="0" w:color="auto"/>
            <w:bottom w:val="none" w:sz="0" w:space="0" w:color="auto"/>
            <w:right w:val="none" w:sz="0" w:space="0" w:color="auto"/>
          </w:divBdr>
        </w:div>
        <w:div w:id="1312170341">
          <w:marLeft w:val="0"/>
          <w:marRight w:val="0"/>
          <w:marTop w:val="0"/>
          <w:marBottom w:val="0"/>
          <w:divBdr>
            <w:top w:val="none" w:sz="0" w:space="0" w:color="auto"/>
            <w:left w:val="none" w:sz="0" w:space="0" w:color="auto"/>
            <w:bottom w:val="none" w:sz="0" w:space="0" w:color="auto"/>
            <w:right w:val="none" w:sz="0" w:space="0" w:color="auto"/>
          </w:divBdr>
        </w:div>
        <w:div w:id="966355037">
          <w:marLeft w:val="0"/>
          <w:marRight w:val="0"/>
          <w:marTop w:val="0"/>
          <w:marBottom w:val="0"/>
          <w:divBdr>
            <w:top w:val="none" w:sz="0" w:space="0" w:color="auto"/>
            <w:left w:val="none" w:sz="0" w:space="0" w:color="auto"/>
            <w:bottom w:val="none" w:sz="0" w:space="0" w:color="auto"/>
            <w:right w:val="none" w:sz="0" w:space="0" w:color="auto"/>
          </w:divBdr>
        </w:div>
        <w:div w:id="1410276762">
          <w:marLeft w:val="0"/>
          <w:marRight w:val="0"/>
          <w:marTop w:val="0"/>
          <w:marBottom w:val="0"/>
          <w:divBdr>
            <w:top w:val="none" w:sz="0" w:space="0" w:color="auto"/>
            <w:left w:val="none" w:sz="0" w:space="0" w:color="auto"/>
            <w:bottom w:val="none" w:sz="0" w:space="0" w:color="auto"/>
            <w:right w:val="none" w:sz="0" w:space="0" w:color="auto"/>
          </w:divBdr>
        </w:div>
        <w:div w:id="883055221">
          <w:marLeft w:val="0"/>
          <w:marRight w:val="0"/>
          <w:marTop w:val="0"/>
          <w:marBottom w:val="0"/>
          <w:divBdr>
            <w:top w:val="none" w:sz="0" w:space="0" w:color="auto"/>
            <w:left w:val="none" w:sz="0" w:space="0" w:color="auto"/>
            <w:bottom w:val="none" w:sz="0" w:space="0" w:color="auto"/>
            <w:right w:val="none" w:sz="0" w:space="0" w:color="auto"/>
          </w:divBdr>
        </w:div>
        <w:div w:id="1367827444">
          <w:marLeft w:val="0"/>
          <w:marRight w:val="0"/>
          <w:marTop w:val="0"/>
          <w:marBottom w:val="0"/>
          <w:divBdr>
            <w:top w:val="none" w:sz="0" w:space="0" w:color="auto"/>
            <w:left w:val="none" w:sz="0" w:space="0" w:color="auto"/>
            <w:bottom w:val="none" w:sz="0" w:space="0" w:color="auto"/>
            <w:right w:val="none" w:sz="0" w:space="0" w:color="auto"/>
          </w:divBdr>
        </w:div>
        <w:div w:id="910652960">
          <w:marLeft w:val="0"/>
          <w:marRight w:val="0"/>
          <w:marTop w:val="0"/>
          <w:marBottom w:val="0"/>
          <w:divBdr>
            <w:top w:val="none" w:sz="0" w:space="0" w:color="auto"/>
            <w:left w:val="none" w:sz="0" w:space="0" w:color="auto"/>
            <w:bottom w:val="none" w:sz="0" w:space="0" w:color="auto"/>
            <w:right w:val="none" w:sz="0" w:space="0" w:color="auto"/>
          </w:divBdr>
        </w:div>
        <w:div w:id="1126387478">
          <w:marLeft w:val="0"/>
          <w:marRight w:val="0"/>
          <w:marTop w:val="0"/>
          <w:marBottom w:val="0"/>
          <w:divBdr>
            <w:top w:val="none" w:sz="0" w:space="0" w:color="auto"/>
            <w:left w:val="none" w:sz="0" w:space="0" w:color="auto"/>
            <w:bottom w:val="none" w:sz="0" w:space="0" w:color="auto"/>
            <w:right w:val="none" w:sz="0" w:space="0" w:color="auto"/>
          </w:divBdr>
        </w:div>
        <w:div w:id="221911253">
          <w:marLeft w:val="0"/>
          <w:marRight w:val="0"/>
          <w:marTop w:val="0"/>
          <w:marBottom w:val="0"/>
          <w:divBdr>
            <w:top w:val="none" w:sz="0" w:space="0" w:color="auto"/>
            <w:left w:val="none" w:sz="0" w:space="0" w:color="auto"/>
            <w:bottom w:val="none" w:sz="0" w:space="0" w:color="auto"/>
            <w:right w:val="none" w:sz="0" w:space="0" w:color="auto"/>
          </w:divBdr>
        </w:div>
        <w:div w:id="945501032">
          <w:marLeft w:val="0"/>
          <w:marRight w:val="0"/>
          <w:marTop w:val="0"/>
          <w:marBottom w:val="0"/>
          <w:divBdr>
            <w:top w:val="none" w:sz="0" w:space="0" w:color="auto"/>
            <w:left w:val="none" w:sz="0" w:space="0" w:color="auto"/>
            <w:bottom w:val="none" w:sz="0" w:space="0" w:color="auto"/>
            <w:right w:val="none" w:sz="0" w:space="0" w:color="auto"/>
          </w:divBdr>
        </w:div>
        <w:div w:id="996222470">
          <w:marLeft w:val="0"/>
          <w:marRight w:val="0"/>
          <w:marTop w:val="0"/>
          <w:marBottom w:val="0"/>
          <w:divBdr>
            <w:top w:val="none" w:sz="0" w:space="0" w:color="auto"/>
            <w:left w:val="none" w:sz="0" w:space="0" w:color="auto"/>
            <w:bottom w:val="none" w:sz="0" w:space="0" w:color="auto"/>
            <w:right w:val="none" w:sz="0" w:space="0" w:color="auto"/>
          </w:divBdr>
        </w:div>
        <w:div w:id="1452284375">
          <w:marLeft w:val="0"/>
          <w:marRight w:val="0"/>
          <w:marTop w:val="0"/>
          <w:marBottom w:val="0"/>
          <w:divBdr>
            <w:top w:val="none" w:sz="0" w:space="0" w:color="auto"/>
            <w:left w:val="none" w:sz="0" w:space="0" w:color="auto"/>
            <w:bottom w:val="none" w:sz="0" w:space="0" w:color="auto"/>
            <w:right w:val="none" w:sz="0" w:space="0" w:color="auto"/>
          </w:divBdr>
        </w:div>
        <w:div w:id="1292861333">
          <w:marLeft w:val="0"/>
          <w:marRight w:val="0"/>
          <w:marTop w:val="0"/>
          <w:marBottom w:val="0"/>
          <w:divBdr>
            <w:top w:val="none" w:sz="0" w:space="0" w:color="auto"/>
            <w:left w:val="none" w:sz="0" w:space="0" w:color="auto"/>
            <w:bottom w:val="none" w:sz="0" w:space="0" w:color="auto"/>
            <w:right w:val="none" w:sz="0" w:space="0" w:color="auto"/>
          </w:divBdr>
        </w:div>
        <w:div w:id="938223090">
          <w:marLeft w:val="0"/>
          <w:marRight w:val="0"/>
          <w:marTop w:val="0"/>
          <w:marBottom w:val="0"/>
          <w:divBdr>
            <w:top w:val="none" w:sz="0" w:space="0" w:color="auto"/>
            <w:left w:val="none" w:sz="0" w:space="0" w:color="auto"/>
            <w:bottom w:val="none" w:sz="0" w:space="0" w:color="auto"/>
            <w:right w:val="none" w:sz="0" w:space="0" w:color="auto"/>
          </w:divBdr>
        </w:div>
        <w:div w:id="1125613242">
          <w:marLeft w:val="0"/>
          <w:marRight w:val="0"/>
          <w:marTop w:val="0"/>
          <w:marBottom w:val="0"/>
          <w:divBdr>
            <w:top w:val="none" w:sz="0" w:space="0" w:color="auto"/>
            <w:left w:val="none" w:sz="0" w:space="0" w:color="auto"/>
            <w:bottom w:val="none" w:sz="0" w:space="0" w:color="auto"/>
            <w:right w:val="none" w:sz="0" w:space="0" w:color="auto"/>
          </w:divBdr>
        </w:div>
        <w:div w:id="1685354324">
          <w:marLeft w:val="0"/>
          <w:marRight w:val="0"/>
          <w:marTop w:val="0"/>
          <w:marBottom w:val="0"/>
          <w:divBdr>
            <w:top w:val="none" w:sz="0" w:space="0" w:color="auto"/>
            <w:left w:val="none" w:sz="0" w:space="0" w:color="auto"/>
            <w:bottom w:val="none" w:sz="0" w:space="0" w:color="auto"/>
            <w:right w:val="none" w:sz="0" w:space="0" w:color="auto"/>
          </w:divBdr>
        </w:div>
        <w:div w:id="135345394">
          <w:marLeft w:val="0"/>
          <w:marRight w:val="0"/>
          <w:marTop w:val="0"/>
          <w:marBottom w:val="0"/>
          <w:divBdr>
            <w:top w:val="none" w:sz="0" w:space="0" w:color="auto"/>
            <w:left w:val="none" w:sz="0" w:space="0" w:color="auto"/>
            <w:bottom w:val="none" w:sz="0" w:space="0" w:color="auto"/>
            <w:right w:val="none" w:sz="0" w:space="0" w:color="auto"/>
          </w:divBdr>
        </w:div>
        <w:div w:id="1145588919">
          <w:marLeft w:val="0"/>
          <w:marRight w:val="0"/>
          <w:marTop w:val="0"/>
          <w:marBottom w:val="0"/>
          <w:divBdr>
            <w:top w:val="none" w:sz="0" w:space="0" w:color="auto"/>
            <w:left w:val="none" w:sz="0" w:space="0" w:color="auto"/>
            <w:bottom w:val="none" w:sz="0" w:space="0" w:color="auto"/>
            <w:right w:val="none" w:sz="0" w:space="0" w:color="auto"/>
          </w:divBdr>
        </w:div>
        <w:div w:id="763456760">
          <w:marLeft w:val="0"/>
          <w:marRight w:val="0"/>
          <w:marTop w:val="0"/>
          <w:marBottom w:val="0"/>
          <w:divBdr>
            <w:top w:val="none" w:sz="0" w:space="0" w:color="auto"/>
            <w:left w:val="none" w:sz="0" w:space="0" w:color="auto"/>
            <w:bottom w:val="none" w:sz="0" w:space="0" w:color="auto"/>
            <w:right w:val="none" w:sz="0" w:space="0" w:color="auto"/>
          </w:divBdr>
        </w:div>
        <w:div w:id="2102097166">
          <w:marLeft w:val="0"/>
          <w:marRight w:val="0"/>
          <w:marTop w:val="0"/>
          <w:marBottom w:val="0"/>
          <w:divBdr>
            <w:top w:val="none" w:sz="0" w:space="0" w:color="auto"/>
            <w:left w:val="none" w:sz="0" w:space="0" w:color="auto"/>
            <w:bottom w:val="none" w:sz="0" w:space="0" w:color="auto"/>
            <w:right w:val="none" w:sz="0" w:space="0" w:color="auto"/>
          </w:divBdr>
        </w:div>
        <w:div w:id="1046680610">
          <w:marLeft w:val="0"/>
          <w:marRight w:val="0"/>
          <w:marTop w:val="0"/>
          <w:marBottom w:val="0"/>
          <w:divBdr>
            <w:top w:val="none" w:sz="0" w:space="0" w:color="auto"/>
            <w:left w:val="none" w:sz="0" w:space="0" w:color="auto"/>
            <w:bottom w:val="none" w:sz="0" w:space="0" w:color="auto"/>
            <w:right w:val="none" w:sz="0" w:space="0" w:color="auto"/>
          </w:divBdr>
        </w:div>
        <w:div w:id="1775518855">
          <w:marLeft w:val="0"/>
          <w:marRight w:val="0"/>
          <w:marTop w:val="0"/>
          <w:marBottom w:val="0"/>
          <w:divBdr>
            <w:top w:val="none" w:sz="0" w:space="0" w:color="auto"/>
            <w:left w:val="none" w:sz="0" w:space="0" w:color="auto"/>
            <w:bottom w:val="none" w:sz="0" w:space="0" w:color="auto"/>
            <w:right w:val="none" w:sz="0" w:space="0" w:color="auto"/>
          </w:divBdr>
        </w:div>
        <w:div w:id="308632000">
          <w:marLeft w:val="0"/>
          <w:marRight w:val="0"/>
          <w:marTop w:val="0"/>
          <w:marBottom w:val="0"/>
          <w:divBdr>
            <w:top w:val="none" w:sz="0" w:space="0" w:color="auto"/>
            <w:left w:val="none" w:sz="0" w:space="0" w:color="auto"/>
            <w:bottom w:val="none" w:sz="0" w:space="0" w:color="auto"/>
            <w:right w:val="none" w:sz="0" w:space="0" w:color="auto"/>
          </w:divBdr>
        </w:div>
      </w:divsChild>
    </w:div>
    <w:div w:id="1335956472">
      <w:bodyDiv w:val="1"/>
      <w:marLeft w:val="0"/>
      <w:marRight w:val="0"/>
      <w:marTop w:val="0"/>
      <w:marBottom w:val="0"/>
      <w:divBdr>
        <w:top w:val="none" w:sz="0" w:space="0" w:color="auto"/>
        <w:left w:val="none" w:sz="0" w:space="0" w:color="auto"/>
        <w:bottom w:val="none" w:sz="0" w:space="0" w:color="auto"/>
        <w:right w:val="none" w:sz="0" w:space="0" w:color="auto"/>
      </w:divBdr>
    </w:div>
    <w:div w:id="1366173182">
      <w:bodyDiv w:val="1"/>
      <w:marLeft w:val="0"/>
      <w:marRight w:val="0"/>
      <w:marTop w:val="0"/>
      <w:marBottom w:val="0"/>
      <w:divBdr>
        <w:top w:val="none" w:sz="0" w:space="0" w:color="auto"/>
        <w:left w:val="none" w:sz="0" w:space="0" w:color="auto"/>
        <w:bottom w:val="none" w:sz="0" w:space="0" w:color="auto"/>
        <w:right w:val="none" w:sz="0" w:space="0" w:color="auto"/>
      </w:divBdr>
    </w:div>
    <w:div w:id="1450734460">
      <w:bodyDiv w:val="1"/>
      <w:marLeft w:val="0"/>
      <w:marRight w:val="0"/>
      <w:marTop w:val="0"/>
      <w:marBottom w:val="0"/>
      <w:divBdr>
        <w:top w:val="none" w:sz="0" w:space="0" w:color="auto"/>
        <w:left w:val="none" w:sz="0" w:space="0" w:color="auto"/>
        <w:bottom w:val="none" w:sz="0" w:space="0" w:color="auto"/>
        <w:right w:val="none" w:sz="0" w:space="0" w:color="auto"/>
      </w:divBdr>
    </w:div>
    <w:div w:id="1539001574">
      <w:bodyDiv w:val="1"/>
      <w:marLeft w:val="0"/>
      <w:marRight w:val="0"/>
      <w:marTop w:val="0"/>
      <w:marBottom w:val="0"/>
      <w:divBdr>
        <w:top w:val="none" w:sz="0" w:space="0" w:color="auto"/>
        <w:left w:val="none" w:sz="0" w:space="0" w:color="auto"/>
        <w:bottom w:val="none" w:sz="0" w:space="0" w:color="auto"/>
        <w:right w:val="none" w:sz="0" w:space="0" w:color="auto"/>
      </w:divBdr>
    </w:div>
    <w:div w:id="1657108146">
      <w:bodyDiv w:val="1"/>
      <w:marLeft w:val="0"/>
      <w:marRight w:val="0"/>
      <w:marTop w:val="0"/>
      <w:marBottom w:val="0"/>
      <w:divBdr>
        <w:top w:val="none" w:sz="0" w:space="0" w:color="auto"/>
        <w:left w:val="none" w:sz="0" w:space="0" w:color="auto"/>
        <w:bottom w:val="none" w:sz="0" w:space="0" w:color="auto"/>
        <w:right w:val="none" w:sz="0" w:space="0" w:color="auto"/>
      </w:divBdr>
    </w:div>
    <w:div w:id="1689939636">
      <w:bodyDiv w:val="1"/>
      <w:marLeft w:val="0"/>
      <w:marRight w:val="0"/>
      <w:marTop w:val="0"/>
      <w:marBottom w:val="0"/>
      <w:divBdr>
        <w:top w:val="none" w:sz="0" w:space="0" w:color="auto"/>
        <w:left w:val="none" w:sz="0" w:space="0" w:color="auto"/>
        <w:bottom w:val="none" w:sz="0" w:space="0" w:color="auto"/>
        <w:right w:val="none" w:sz="0" w:space="0" w:color="auto"/>
      </w:divBdr>
      <w:divsChild>
        <w:div w:id="1505587191">
          <w:marLeft w:val="0"/>
          <w:marRight w:val="0"/>
          <w:marTop w:val="0"/>
          <w:marBottom w:val="0"/>
          <w:divBdr>
            <w:top w:val="none" w:sz="0" w:space="0" w:color="auto"/>
            <w:left w:val="none" w:sz="0" w:space="0" w:color="auto"/>
            <w:bottom w:val="none" w:sz="0" w:space="0" w:color="auto"/>
            <w:right w:val="none" w:sz="0" w:space="0" w:color="auto"/>
          </w:divBdr>
        </w:div>
        <w:div w:id="309942697">
          <w:marLeft w:val="0"/>
          <w:marRight w:val="0"/>
          <w:marTop w:val="0"/>
          <w:marBottom w:val="0"/>
          <w:divBdr>
            <w:top w:val="none" w:sz="0" w:space="0" w:color="auto"/>
            <w:left w:val="none" w:sz="0" w:space="0" w:color="auto"/>
            <w:bottom w:val="none" w:sz="0" w:space="0" w:color="auto"/>
            <w:right w:val="none" w:sz="0" w:space="0" w:color="auto"/>
          </w:divBdr>
        </w:div>
        <w:div w:id="1481850496">
          <w:marLeft w:val="0"/>
          <w:marRight w:val="0"/>
          <w:marTop w:val="0"/>
          <w:marBottom w:val="0"/>
          <w:divBdr>
            <w:top w:val="none" w:sz="0" w:space="0" w:color="auto"/>
            <w:left w:val="none" w:sz="0" w:space="0" w:color="auto"/>
            <w:bottom w:val="none" w:sz="0" w:space="0" w:color="auto"/>
            <w:right w:val="none" w:sz="0" w:space="0" w:color="auto"/>
          </w:divBdr>
        </w:div>
        <w:div w:id="1093356604">
          <w:marLeft w:val="0"/>
          <w:marRight w:val="0"/>
          <w:marTop w:val="0"/>
          <w:marBottom w:val="0"/>
          <w:divBdr>
            <w:top w:val="none" w:sz="0" w:space="0" w:color="auto"/>
            <w:left w:val="none" w:sz="0" w:space="0" w:color="auto"/>
            <w:bottom w:val="none" w:sz="0" w:space="0" w:color="auto"/>
            <w:right w:val="none" w:sz="0" w:space="0" w:color="auto"/>
          </w:divBdr>
        </w:div>
        <w:div w:id="917250813">
          <w:marLeft w:val="0"/>
          <w:marRight w:val="0"/>
          <w:marTop w:val="0"/>
          <w:marBottom w:val="0"/>
          <w:divBdr>
            <w:top w:val="none" w:sz="0" w:space="0" w:color="auto"/>
            <w:left w:val="none" w:sz="0" w:space="0" w:color="auto"/>
            <w:bottom w:val="none" w:sz="0" w:space="0" w:color="auto"/>
            <w:right w:val="none" w:sz="0" w:space="0" w:color="auto"/>
          </w:divBdr>
        </w:div>
        <w:div w:id="1337685777">
          <w:marLeft w:val="0"/>
          <w:marRight w:val="0"/>
          <w:marTop w:val="0"/>
          <w:marBottom w:val="0"/>
          <w:divBdr>
            <w:top w:val="none" w:sz="0" w:space="0" w:color="auto"/>
            <w:left w:val="none" w:sz="0" w:space="0" w:color="auto"/>
            <w:bottom w:val="none" w:sz="0" w:space="0" w:color="auto"/>
            <w:right w:val="none" w:sz="0" w:space="0" w:color="auto"/>
          </w:divBdr>
        </w:div>
      </w:divsChild>
    </w:div>
    <w:div w:id="1697609246">
      <w:bodyDiv w:val="1"/>
      <w:marLeft w:val="0"/>
      <w:marRight w:val="0"/>
      <w:marTop w:val="0"/>
      <w:marBottom w:val="0"/>
      <w:divBdr>
        <w:top w:val="none" w:sz="0" w:space="0" w:color="auto"/>
        <w:left w:val="none" w:sz="0" w:space="0" w:color="auto"/>
        <w:bottom w:val="none" w:sz="0" w:space="0" w:color="auto"/>
        <w:right w:val="none" w:sz="0" w:space="0" w:color="auto"/>
      </w:divBdr>
      <w:divsChild>
        <w:div w:id="487326416">
          <w:marLeft w:val="0"/>
          <w:marRight w:val="0"/>
          <w:marTop w:val="0"/>
          <w:marBottom w:val="0"/>
          <w:divBdr>
            <w:top w:val="none" w:sz="0" w:space="0" w:color="auto"/>
            <w:left w:val="none" w:sz="0" w:space="0" w:color="auto"/>
            <w:bottom w:val="none" w:sz="0" w:space="0" w:color="auto"/>
            <w:right w:val="none" w:sz="0" w:space="0" w:color="auto"/>
          </w:divBdr>
        </w:div>
      </w:divsChild>
    </w:div>
    <w:div w:id="1720321861">
      <w:bodyDiv w:val="1"/>
      <w:marLeft w:val="0"/>
      <w:marRight w:val="0"/>
      <w:marTop w:val="0"/>
      <w:marBottom w:val="0"/>
      <w:divBdr>
        <w:top w:val="none" w:sz="0" w:space="0" w:color="auto"/>
        <w:left w:val="none" w:sz="0" w:space="0" w:color="auto"/>
        <w:bottom w:val="none" w:sz="0" w:space="0" w:color="auto"/>
        <w:right w:val="none" w:sz="0" w:space="0" w:color="auto"/>
      </w:divBdr>
    </w:div>
    <w:div w:id="1721518599">
      <w:bodyDiv w:val="1"/>
      <w:marLeft w:val="0"/>
      <w:marRight w:val="0"/>
      <w:marTop w:val="0"/>
      <w:marBottom w:val="0"/>
      <w:divBdr>
        <w:top w:val="none" w:sz="0" w:space="0" w:color="auto"/>
        <w:left w:val="none" w:sz="0" w:space="0" w:color="auto"/>
        <w:bottom w:val="none" w:sz="0" w:space="0" w:color="auto"/>
        <w:right w:val="none" w:sz="0" w:space="0" w:color="auto"/>
      </w:divBdr>
      <w:divsChild>
        <w:div w:id="287324664">
          <w:marLeft w:val="0"/>
          <w:marRight w:val="0"/>
          <w:marTop w:val="0"/>
          <w:marBottom w:val="0"/>
          <w:divBdr>
            <w:top w:val="none" w:sz="0" w:space="0" w:color="auto"/>
            <w:left w:val="none" w:sz="0" w:space="0" w:color="auto"/>
            <w:bottom w:val="none" w:sz="0" w:space="0" w:color="auto"/>
            <w:right w:val="none" w:sz="0" w:space="0" w:color="auto"/>
          </w:divBdr>
        </w:div>
        <w:div w:id="1871607092">
          <w:marLeft w:val="0"/>
          <w:marRight w:val="0"/>
          <w:marTop w:val="0"/>
          <w:marBottom w:val="0"/>
          <w:divBdr>
            <w:top w:val="none" w:sz="0" w:space="0" w:color="auto"/>
            <w:left w:val="none" w:sz="0" w:space="0" w:color="auto"/>
            <w:bottom w:val="none" w:sz="0" w:space="0" w:color="auto"/>
            <w:right w:val="none" w:sz="0" w:space="0" w:color="auto"/>
          </w:divBdr>
        </w:div>
        <w:div w:id="1759985761">
          <w:marLeft w:val="0"/>
          <w:marRight w:val="0"/>
          <w:marTop w:val="0"/>
          <w:marBottom w:val="0"/>
          <w:divBdr>
            <w:top w:val="none" w:sz="0" w:space="0" w:color="auto"/>
            <w:left w:val="none" w:sz="0" w:space="0" w:color="auto"/>
            <w:bottom w:val="none" w:sz="0" w:space="0" w:color="auto"/>
            <w:right w:val="none" w:sz="0" w:space="0" w:color="auto"/>
          </w:divBdr>
        </w:div>
      </w:divsChild>
    </w:div>
    <w:div w:id="1744832965">
      <w:bodyDiv w:val="1"/>
      <w:marLeft w:val="0"/>
      <w:marRight w:val="0"/>
      <w:marTop w:val="0"/>
      <w:marBottom w:val="0"/>
      <w:divBdr>
        <w:top w:val="none" w:sz="0" w:space="0" w:color="auto"/>
        <w:left w:val="none" w:sz="0" w:space="0" w:color="auto"/>
        <w:bottom w:val="none" w:sz="0" w:space="0" w:color="auto"/>
        <w:right w:val="none" w:sz="0" w:space="0" w:color="auto"/>
      </w:divBdr>
      <w:divsChild>
        <w:div w:id="687175678">
          <w:marLeft w:val="0"/>
          <w:marRight w:val="0"/>
          <w:marTop w:val="0"/>
          <w:marBottom w:val="0"/>
          <w:divBdr>
            <w:top w:val="none" w:sz="0" w:space="0" w:color="auto"/>
            <w:left w:val="none" w:sz="0" w:space="0" w:color="auto"/>
            <w:bottom w:val="none" w:sz="0" w:space="0" w:color="auto"/>
            <w:right w:val="none" w:sz="0" w:space="0" w:color="auto"/>
          </w:divBdr>
        </w:div>
      </w:divsChild>
    </w:div>
    <w:div w:id="1759210589">
      <w:bodyDiv w:val="1"/>
      <w:marLeft w:val="0"/>
      <w:marRight w:val="0"/>
      <w:marTop w:val="0"/>
      <w:marBottom w:val="0"/>
      <w:divBdr>
        <w:top w:val="none" w:sz="0" w:space="0" w:color="auto"/>
        <w:left w:val="none" w:sz="0" w:space="0" w:color="auto"/>
        <w:bottom w:val="none" w:sz="0" w:space="0" w:color="auto"/>
        <w:right w:val="none" w:sz="0" w:space="0" w:color="auto"/>
      </w:divBdr>
    </w:div>
    <w:div w:id="1789424772">
      <w:bodyDiv w:val="1"/>
      <w:marLeft w:val="0"/>
      <w:marRight w:val="0"/>
      <w:marTop w:val="0"/>
      <w:marBottom w:val="0"/>
      <w:divBdr>
        <w:top w:val="none" w:sz="0" w:space="0" w:color="auto"/>
        <w:left w:val="none" w:sz="0" w:space="0" w:color="auto"/>
        <w:bottom w:val="none" w:sz="0" w:space="0" w:color="auto"/>
        <w:right w:val="none" w:sz="0" w:space="0" w:color="auto"/>
      </w:divBdr>
      <w:divsChild>
        <w:div w:id="1785610737">
          <w:marLeft w:val="0"/>
          <w:marRight w:val="0"/>
          <w:marTop w:val="0"/>
          <w:marBottom w:val="0"/>
          <w:divBdr>
            <w:top w:val="none" w:sz="0" w:space="0" w:color="auto"/>
            <w:left w:val="none" w:sz="0" w:space="0" w:color="auto"/>
            <w:bottom w:val="none" w:sz="0" w:space="0" w:color="auto"/>
            <w:right w:val="none" w:sz="0" w:space="0" w:color="auto"/>
          </w:divBdr>
        </w:div>
        <w:div w:id="1451780388">
          <w:marLeft w:val="0"/>
          <w:marRight w:val="0"/>
          <w:marTop w:val="0"/>
          <w:marBottom w:val="0"/>
          <w:divBdr>
            <w:top w:val="none" w:sz="0" w:space="0" w:color="auto"/>
            <w:left w:val="none" w:sz="0" w:space="0" w:color="auto"/>
            <w:bottom w:val="none" w:sz="0" w:space="0" w:color="auto"/>
            <w:right w:val="none" w:sz="0" w:space="0" w:color="auto"/>
          </w:divBdr>
        </w:div>
        <w:div w:id="929001763">
          <w:marLeft w:val="0"/>
          <w:marRight w:val="0"/>
          <w:marTop w:val="0"/>
          <w:marBottom w:val="0"/>
          <w:divBdr>
            <w:top w:val="none" w:sz="0" w:space="0" w:color="auto"/>
            <w:left w:val="none" w:sz="0" w:space="0" w:color="auto"/>
            <w:bottom w:val="none" w:sz="0" w:space="0" w:color="auto"/>
            <w:right w:val="none" w:sz="0" w:space="0" w:color="auto"/>
          </w:divBdr>
        </w:div>
        <w:div w:id="1942301742">
          <w:marLeft w:val="0"/>
          <w:marRight w:val="0"/>
          <w:marTop w:val="0"/>
          <w:marBottom w:val="0"/>
          <w:divBdr>
            <w:top w:val="none" w:sz="0" w:space="0" w:color="auto"/>
            <w:left w:val="none" w:sz="0" w:space="0" w:color="auto"/>
            <w:bottom w:val="none" w:sz="0" w:space="0" w:color="auto"/>
            <w:right w:val="none" w:sz="0" w:space="0" w:color="auto"/>
          </w:divBdr>
        </w:div>
        <w:div w:id="2037734780">
          <w:marLeft w:val="0"/>
          <w:marRight w:val="0"/>
          <w:marTop w:val="0"/>
          <w:marBottom w:val="0"/>
          <w:divBdr>
            <w:top w:val="none" w:sz="0" w:space="0" w:color="auto"/>
            <w:left w:val="none" w:sz="0" w:space="0" w:color="auto"/>
            <w:bottom w:val="none" w:sz="0" w:space="0" w:color="auto"/>
            <w:right w:val="none" w:sz="0" w:space="0" w:color="auto"/>
          </w:divBdr>
        </w:div>
        <w:div w:id="2095276383">
          <w:marLeft w:val="0"/>
          <w:marRight w:val="0"/>
          <w:marTop w:val="0"/>
          <w:marBottom w:val="0"/>
          <w:divBdr>
            <w:top w:val="none" w:sz="0" w:space="0" w:color="auto"/>
            <w:left w:val="none" w:sz="0" w:space="0" w:color="auto"/>
            <w:bottom w:val="none" w:sz="0" w:space="0" w:color="auto"/>
            <w:right w:val="none" w:sz="0" w:space="0" w:color="auto"/>
          </w:divBdr>
        </w:div>
        <w:div w:id="328488348">
          <w:marLeft w:val="0"/>
          <w:marRight w:val="0"/>
          <w:marTop w:val="0"/>
          <w:marBottom w:val="0"/>
          <w:divBdr>
            <w:top w:val="none" w:sz="0" w:space="0" w:color="auto"/>
            <w:left w:val="none" w:sz="0" w:space="0" w:color="auto"/>
            <w:bottom w:val="none" w:sz="0" w:space="0" w:color="auto"/>
            <w:right w:val="none" w:sz="0" w:space="0" w:color="auto"/>
          </w:divBdr>
        </w:div>
      </w:divsChild>
    </w:div>
    <w:div w:id="1850482500">
      <w:bodyDiv w:val="1"/>
      <w:marLeft w:val="0"/>
      <w:marRight w:val="0"/>
      <w:marTop w:val="0"/>
      <w:marBottom w:val="0"/>
      <w:divBdr>
        <w:top w:val="none" w:sz="0" w:space="0" w:color="auto"/>
        <w:left w:val="none" w:sz="0" w:space="0" w:color="auto"/>
        <w:bottom w:val="none" w:sz="0" w:space="0" w:color="auto"/>
        <w:right w:val="none" w:sz="0" w:space="0" w:color="auto"/>
      </w:divBdr>
      <w:divsChild>
        <w:div w:id="1479959118">
          <w:marLeft w:val="0"/>
          <w:marRight w:val="0"/>
          <w:marTop w:val="0"/>
          <w:marBottom w:val="0"/>
          <w:divBdr>
            <w:top w:val="none" w:sz="0" w:space="0" w:color="auto"/>
            <w:left w:val="none" w:sz="0" w:space="0" w:color="auto"/>
            <w:bottom w:val="none" w:sz="0" w:space="0" w:color="auto"/>
            <w:right w:val="none" w:sz="0" w:space="0" w:color="auto"/>
          </w:divBdr>
        </w:div>
      </w:divsChild>
    </w:div>
    <w:div w:id="1915242057">
      <w:bodyDiv w:val="1"/>
      <w:marLeft w:val="0"/>
      <w:marRight w:val="0"/>
      <w:marTop w:val="0"/>
      <w:marBottom w:val="0"/>
      <w:divBdr>
        <w:top w:val="none" w:sz="0" w:space="0" w:color="auto"/>
        <w:left w:val="none" w:sz="0" w:space="0" w:color="auto"/>
        <w:bottom w:val="none" w:sz="0" w:space="0" w:color="auto"/>
        <w:right w:val="none" w:sz="0" w:space="0" w:color="auto"/>
      </w:divBdr>
    </w:div>
    <w:div w:id="2101558622">
      <w:bodyDiv w:val="1"/>
      <w:marLeft w:val="0"/>
      <w:marRight w:val="0"/>
      <w:marTop w:val="0"/>
      <w:marBottom w:val="0"/>
      <w:divBdr>
        <w:top w:val="none" w:sz="0" w:space="0" w:color="auto"/>
        <w:left w:val="none" w:sz="0" w:space="0" w:color="auto"/>
        <w:bottom w:val="none" w:sz="0" w:space="0" w:color="auto"/>
        <w:right w:val="none" w:sz="0" w:space="0" w:color="auto"/>
      </w:divBdr>
      <w:divsChild>
        <w:div w:id="3894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11</cp:revision>
  <dcterms:created xsi:type="dcterms:W3CDTF">2016-12-09T00:13:00Z</dcterms:created>
  <dcterms:modified xsi:type="dcterms:W3CDTF">2016-12-10T02:59:00Z</dcterms:modified>
</cp:coreProperties>
</file>